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574"/>
        <w:gridCol w:w="851"/>
        <w:gridCol w:w="708"/>
        <w:gridCol w:w="4245"/>
        <w:gridCol w:w="1567"/>
      </w:tblGrid>
      <w:tr w:rsidR="009669B3" w:rsidRPr="00D255CE" w14:paraId="26BB44A1" w14:textId="77777777" w:rsidTr="008B2C72">
        <w:trPr>
          <w:trHeight w:val="989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A64A636" w14:textId="77777777" w:rsidR="009669B3" w:rsidRPr="00D255CE" w:rsidRDefault="009669B3" w:rsidP="008B2C72">
            <w:pPr>
              <w:jc w:val="center"/>
              <w:rPr>
                <w:sz w:val="21"/>
                <w:szCs w:val="21"/>
              </w:rPr>
            </w:pPr>
            <w:r w:rsidRPr="00D255CE">
              <w:rPr>
                <w:rFonts w:ascii="Calibri" w:hAnsi="Calibri" w:cs="Calibri"/>
                <w:noProof/>
                <w:sz w:val="21"/>
                <w:szCs w:val="21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6A8F723" wp14:editId="3B1DC28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7C4" w14:textId="560DF99E" w:rsidR="009669B3" w:rsidRPr="00D255CE" w:rsidRDefault="007346B8" w:rsidP="002D4E2E">
            <w:pPr>
              <w:ind w:left="884" w:right="743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255CE">
              <w:rPr>
                <w:rFonts w:cstheme="minorHAnsi"/>
                <w:b/>
                <w:sz w:val="23"/>
                <w:szCs w:val="23"/>
              </w:rPr>
              <w:t xml:space="preserve">Wniosek o wyznaczenie podmiotu do zadań związanych z egzaminowaniem </w:t>
            </w:r>
            <w:r w:rsidR="007505FD" w:rsidRPr="00D255CE">
              <w:rPr>
                <w:rFonts w:cstheme="minorHAnsi"/>
                <w:b/>
                <w:sz w:val="23"/>
                <w:szCs w:val="23"/>
              </w:rPr>
              <w:t xml:space="preserve">pilotów BSP </w:t>
            </w:r>
            <w:r w:rsidRPr="00D255CE">
              <w:rPr>
                <w:rFonts w:cstheme="minorHAnsi"/>
                <w:b/>
                <w:sz w:val="23"/>
                <w:szCs w:val="23"/>
              </w:rPr>
              <w:t>z części</w:t>
            </w:r>
            <w:r w:rsidR="002D4E2E" w:rsidRPr="00D255CE">
              <w:rPr>
                <w:rFonts w:cstheme="minorHAnsi"/>
                <w:b/>
                <w:sz w:val="23"/>
                <w:szCs w:val="23"/>
              </w:rPr>
              <w:t xml:space="preserve"> </w:t>
            </w:r>
            <w:r w:rsidRPr="00D255CE">
              <w:rPr>
                <w:rFonts w:cstheme="minorHAnsi"/>
                <w:b/>
                <w:sz w:val="23"/>
                <w:szCs w:val="23"/>
              </w:rPr>
              <w:t>teoretycznej w kategorii otwartej i / lub szczególnej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6E149594" w14:textId="77777777" w:rsidR="009669B3" w:rsidRPr="00D255CE" w:rsidRDefault="009669B3" w:rsidP="008B2C72">
            <w:pPr>
              <w:jc w:val="center"/>
              <w:rPr>
                <w:sz w:val="21"/>
                <w:szCs w:val="21"/>
              </w:rPr>
            </w:pPr>
            <w:r w:rsidRPr="00D255CE">
              <w:rPr>
                <w:noProof/>
                <w:sz w:val="21"/>
                <w:szCs w:val="21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FBD3D9C" wp14:editId="19F1983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9B3" w:rsidRPr="00D255CE" w14:paraId="5948708D" w14:textId="77777777" w:rsidTr="008B2C72"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944A3AF" w14:textId="77777777" w:rsidR="009669B3" w:rsidRPr="00D255CE" w:rsidRDefault="009669B3" w:rsidP="008B2C72">
            <w:pPr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669B3" w:rsidRPr="00D255CE" w14:paraId="3A55EC0E" w14:textId="77777777" w:rsidTr="008B2C72">
        <w:tc>
          <w:tcPr>
            <w:tcW w:w="10207" w:type="dxa"/>
            <w:gridSpan w:val="7"/>
            <w:vAlign w:val="center"/>
          </w:tcPr>
          <w:p w14:paraId="4B12B45A" w14:textId="77777777" w:rsidR="009669B3" w:rsidRPr="00D255CE" w:rsidRDefault="009669B3" w:rsidP="007346B8">
            <w:pPr>
              <w:pStyle w:val="TableParagraph"/>
              <w:spacing w:before="120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D255CE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D255CE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D255CE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14:paraId="279DC673" w14:textId="77777777" w:rsidR="009669B3" w:rsidRPr="00D255CE" w:rsidRDefault="009669B3" w:rsidP="008B2C72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D255CE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</w:t>
            </w:r>
            <w:r w:rsidR="007346B8" w:rsidRPr="00D255CE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Cywilnego.</w:t>
            </w:r>
          </w:p>
          <w:p w14:paraId="6AD2F6E0" w14:textId="77777777" w:rsidR="009669B3" w:rsidRPr="00D255CE" w:rsidRDefault="009669B3" w:rsidP="007346B8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D255CE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9669B3" w:rsidRPr="00D255CE" w14:paraId="79AC7B36" w14:textId="77777777" w:rsidTr="008B2C72"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0D4DB885" w14:textId="77777777" w:rsidR="009669B3" w:rsidRPr="00D255CE" w:rsidRDefault="009669B3" w:rsidP="008B2C72">
            <w:pPr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7346B8" w:rsidRPr="00D255CE" w14:paraId="6E3AD054" w14:textId="77777777" w:rsidTr="00F37ADF">
        <w:trPr>
          <w:trHeight w:val="340"/>
        </w:trPr>
        <w:tc>
          <w:tcPr>
            <w:tcW w:w="2836" w:type="dxa"/>
            <w:gridSpan w:val="3"/>
            <w:vAlign w:val="center"/>
          </w:tcPr>
          <w:p w14:paraId="68FFCFF5" w14:textId="3B4A068C" w:rsidR="007346B8" w:rsidRPr="00D255CE" w:rsidRDefault="001B0161" w:rsidP="00F37ADF">
            <w:pPr>
              <w:tabs>
                <w:tab w:val="left" w:pos="9803"/>
              </w:tabs>
              <w:ind w:right="176"/>
              <w:jc w:val="center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sz w:val="21"/>
                  <w:szCs w:val="21"/>
                  <w:lang w:eastAsia="pl-PL"/>
                </w:rPr>
                <w:id w:val="-4035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8D1" w:rsidRPr="00D255CE">
                  <w:rPr>
                    <w:rFonts w:ascii="MS Gothic" w:eastAsia="MS Gothic" w:hAnsi="MS Gothic" w:cstheme="minorHAnsi" w:hint="eastAsia"/>
                    <w:bCs/>
                    <w:sz w:val="21"/>
                    <w:szCs w:val="21"/>
                    <w:lang w:eastAsia="pl-PL"/>
                  </w:rPr>
                  <w:t>☐</w:t>
                </w:r>
              </w:sdtContent>
            </w:sdt>
            <w:r w:rsidR="007346B8" w:rsidRPr="00D255CE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 xml:space="preserve"> Nowy podmiot</w:t>
            </w:r>
          </w:p>
        </w:tc>
        <w:tc>
          <w:tcPr>
            <w:tcW w:w="7371" w:type="dxa"/>
            <w:gridSpan w:val="4"/>
            <w:vAlign w:val="center"/>
          </w:tcPr>
          <w:p w14:paraId="38D9E842" w14:textId="6B010102" w:rsidR="007346B8" w:rsidRPr="00D255CE" w:rsidRDefault="001B0161" w:rsidP="00F37ADF">
            <w:pPr>
              <w:tabs>
                <w:tab w:val="left" w:pos="9803"/>
              </w:tabs>
              <w:spacing w:before="240"/>
              <w:ind w:left="113" w:right="176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sz w:val="21"/>
                  <w:szCs w:val="21"/>
                  <w:lang w:eastAsia="pl-PL"/>
                </w:rPr>
                <w:id w:val="-17127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52" w:rsidRPr="00D255CE">
                  <w:rPr>
                    <w:rFonts w:ascii="MS Gothic" w:eastAsia="MS Gothic" w:hAnsi="MS Gothic" w:cstheme="minorHAnsi" w:hint="eastAsia"/>
                    <w:bCs/>
                    <w:sz w:val="21"/>
                    <w:szCs w:val="21"/>
                    <w:lang w:eastAsia="pl-PL"/>
                  </w:rPr>
                  <w:t>☐</w:t>
                </w:r>
              </w:sdtContent>
            </w:sdt>
            <w:r w:rsidR="007346B8" w:rsidRPr="00D255CE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 </w:t>
            </w:r>
            <w:r w:rsidR="007346B8" w:rsidRPr="00D255CE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>Zmiana danych / kontynuacja działalności podmiotu nr</w:t>
            </w:r>
            <w:r w:rsidR="007346B8" w:rsidRPr="00D255CE">
              <w:rPr>
                <w:rFonts w:cstheme="minorHAnsi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Styl1"/>
                  <w:rFonts w:cstheme="minorHAnsi"/>
                  <w:b/>
                  <w:color w:val="FF0000"/>
                  <w:sz w:val="21"/>
                  <w:szCs w:val="21"/>
                </w:rPr>
                <w:id w:val="-721447433"/>
                <w:placeholder>
                  <w:docPart w:val="2345D36CEEE94F4E84A80955C6BA77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346B8" w:rsidRPr="00D255CE">
                  <w:rPr>
                    <w:rStyle w:val="Tekstzastpczy"/>
                    <w:rFonts w:cstheme="minorHAnsi"/>
                    <w:color w:val="000000" w:themeColor="text1"/>
                    <w:sz w:val="21"/>
                    <w:szCs w:val="21"/>
                  </w:rPr>
                  <w:t>………………………….</w:t>
                </w:r>
              </w:sdtContent>
            </w:sdt>
          </w:p>
          <w:p w14:paraId="1AB0084A" w14:textId="77777777" w:rsidR="007346B8" w:rsidRPr="00D255CE" w:rsidRDefault="007346B8" w:rsidP="00F37ADF">
            <w:pPr>
              <w:tabs>
                <w:tab w:val="left" w:pos="9803"/>
              </w:tabs>
              <w:spacing w:after="60"/>
              <w:ind w:left="5419" w:right="176"/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</w:pPr>
            <w:r w:rsidRPr="00D255CE">
              <w:rPr>
                <w:rFonts w:eastAsia="Times New Roman" w:cstheme="minorHAnsi"/>
                <w:b/>
                <w:bCs/>
                <w:sz w:val="12"/>
                <w:szCs w:val="12"/>
                <w:lang w:eastAsia="pl-PL"/>
              </w:rPr>
              <w:t>(czteroznakowy nr w wykazie)</w:t>
            </w:r>
          </w:p>
        </w:tc>
      </w:tr>
      <w:tr w:rsidR="009669B3" w:rsidRPr="00D255CE" w14:paraId="6441F785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6157115D" w14:textId="77777777" w:rsidR="009669B3" w:rsidRPr="00D255CE" w:rsidRDefault="009669B3" w:rsidP="00CC7BAA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 xml:space="preserve">Dane </w:t>
            </w:r>
            <w:r w:rsidR="006E3CBC" w:rsidRPr="00D255CE">
              <w:rPr>
                <w:rFonts w:ascii="Calibri" w:hAnsi="Calibri" w:cs="Calibri"/>
                <w:b/>
                <w:sz w:val="21"/>
                <w:szCs w:val="21"/>
              </w:rPr>
              <w:t>podmiotu</w:t>
            </w:r>
          </w:p>
        </w:tc>
      </w:tr>
      <w:tr w:rsidR="009669B3" w:rsidRPr="00D255CE" w14:paraId="4197CF29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51C1A83F" w14:textId="77777777" w:rsidR="009669B3" w:rsidRPr="00D255CE" w:rsidRDefault="00663AD5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Nazwa podmiotu</w:t>
            </w:r>
            <w:r w:rsidR="006E3CBC" w:rsidRPr="00D255CE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0D604731" w14:textId="77777777" w:rsidR="009669B3" w:rsidRPr="00D255CE" w:rsidRDefault="009669B3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69B3" w:rsidRPr="00D255CE" w14:paraId="74BF1FDF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77F31FBF" w14:textId="77777777" w:rsidR="009669B3" w:rsidRPr="00D255CE" w:rsidRDefault="00663AD5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Numer NIP / REGON</w:t>
            </w:r>
            <w:r w:rsidR="006E3CBC" w:rsidRPr="00D255CE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4515EA02" w14:textId="77777777" w:rsidR="009669B3" w:rsidRPr="00D255CE" w:rsidRDefault="009669B3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69B3" w:rsidRPr="00D255CE" w14:paraId="2802010E" w14:textId="77777777" w:rsidTr="00480775">
        <w:trPr>
          <w:trHeight w:hRule="exact" w:val="549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336A359" w14:textId="77777777" w:rsidR="00663AD5" w:rsidRPr="00D255CE" w:rsidRDefault="009669B3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 xml:space="preserve">Numer w KRS lub CEIDG, </w:t>
            </w:r>
            <w:r w:rsidR="006E3CBC" w:rsidRPr="00D255CE">
              <w:rPr>
                <w:rFonts w:ascii="Calibri" w:hAnsi="Calibri" w:cs="Calibri"/>
                <w:b/>
                <w:sz w:val="21"/>
                <w:szCs w:val="21"/>
              </w:rPr>
              <w:t xml:space="preserve">lub </w:t>
            </w:r>
            <w:r w:rsidRPr="00D255CE">
              <w:rPr>
                <w:rFonts w:ascii="Calibri" w:hAnsi="Calibri" w:cs="Calibri"/>
                <w:b/>
                <w:sz w:val="21"/>
                <w:szCs w:val="21"/>
              </w:rPr>
              <w:t xml:space="preserve">innym rejestrze, </w:t>
            </w:r>
          </w:p>
          <w:p w14:paraId="4225788E" w14:textId="77777777" w:rsidR="009669B3" w:rsidRPr="00D255CE" w:rsidRDefault="009669B3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w którym przedsiębiorca jest zarejestrowany</w:t>
            </w:r>
            <w:r w:rsidR="006E3CBC" w:rsidRPr="00D255CE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328EB6A7" w14:textId="77777777" w:rsidR="009669B3" w:rsidRPr="00D255CE" w:rsidRDefault="009669B3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63AD5" w:rsidRPr="00D255CE" w14:paraId="7A556B1B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FEF4E80" w14:textId="77777777" w:rsidR="00663AD5" w:rsidRPr="00D255CE" w:rsidRDefault="00663AD5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Adres siedziby:</w:t>
            </w:r>
          </w:p>
        </w:tc>
        <w:tc>
          <w:tcPr>
            <w:tcW w:w="5812" w:type="dxa"/>
            <w:gridSpan w:val="2"/>
            <w:vAlign w:val="center"/>
          </w:tcPr>
          <w:p w14:paraId="4AA36B3A" w14:textId="77777777" w:rsidR="00663AD5" w:rsidRPr="00D255CE" w:rsidRDefault="00663AD5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69B3" w:rsidRPr="00D255CE" w14:paraId="606C1823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39FADF3F" w14:textId="77777777" w:rsidR="009669B3" w:rsidRPr="00D255CE" w:rsidRDefault="00663AD5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Adres e-mail:</w:t>
            </w:r>
          </w:p>
        </w:tc>
        <w:tc>
          <w:tcPr>
            <w:tcW w:w="5812" w:type="dxa"/>
            <w:gridSpan w:val="2"/>
            <w:vAlign w:val="center"/>
          </w:tcPr>
          <w:p w14:paraId="68535837" w14:textId="77777777" w:rsidR="009669B3" w:rsidRPr="00D255CE" w:rsidRDefault="009669B3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3CBC" w:rsidRPr="00D255CE" w14:paraId="74D26135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2DE6CE9B" w14:textId="77777777" w:rsidR="006E3CBC" w:rsidRPr="00D255CE" w:rsidRDefault="006E3CBC" w:rsidP="008B2C7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Numer telefonu:</w:t>
            </w:r>
          </w:p>
        </w:tc>
        <w:tc>
          <w:tcPr>
            <w:tcW w:w="5812" w:type="dxa"/>
            <w:gridSpan w:val="2"/>
            <w:vAlign w:val="center"/>
          </w:tcPr>
          <w:p w14:paraId="0A90ECA0" w14:textId="77777777" w:rsidR="006E3CBC" w:rsidRPr="00D255CE" w:rsidRDefault="006E3CBC" w:rsidP="008B2C7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69B3" w:rsidRPr="00D255CE" w14:paraId="4441EB33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0F081608" w14:textId="658BB2CE" w:rsidR="009669B3" w:rsidRPr="00D255CE" w:rsidRDefault="00CC7BAA" w:rsidP="00CC7BAA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Zakres egzaminów</w:t>
            </w:r>
            <w:r w:rsidR="00A338D1" w:rsidRPr="00D255CE">
              <w:rPr>
                <w:rStyle w:val="Odwoanieprzypisudolnego"/>
                <w:rFonts w:cstheme="minorHAnsi"/>
                <w:sz w:val="21"/>
                <w:szCs w:val="21"/>
              </w:rPr>
              <w:footnoteReference w:id="1"/>
            </w:r>
          </w:p>
        </w:tc>
      </w:tr>
      <w:tr w:rsidR="00781CB7" w:rsidRPr="00D255CE" w14:paraId="5A649F72" w14:textId="77777777" w:rsidTr="008E5864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26C9C3F8" w14:textId="77777777" w:rsidR="00781CB7" w:rsidRPr="00D255CE" w:rsidRDefault="00781CB7" w:rsidP="00781CB7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W kategorii otwartej do podkategorii:</w:t>
            </w:r>
          </w:p>
        </w:tc>
        <w:tc>
          <w:tcPr>
            <w:tcW w:w="6520" w:type="dxa"/>
            <w:gridSpan w:val="3"/>
            <w:vAlign w:val="center"/>
          </w:tcPr>
          <w:p w14:paraId="256FBF49" w14:textId="77777777" w:rsidR="00781CB7" w:rsidRPr="00D255CE" w:rsidRDefault="00781CB7" w:rsidP="00781CB7">
            <w:pPr>
              <w:pStyle w:val="Normal0"/>
              <w:spacing w:after="0" w:line="240" w:lineRule="auto"/>
              <w:ind w:left="0"/>
              <w:jc w:val="left"/>
              <w:rPr>
                <w:rFonts w:cstheme="minorHAnsi"/>
                <w:sz w:val="21"/>
                <w:szCs w:val="21"/>
                <w:lang w:val="pl-PL"/>
              </w:rPr>
            </w:pPr>
            <w:r w:rsidRPr="00D255CE">
              <w:rPr>
                <w:rFonts w:cstheme="minorHAnsi"/>
                <w:sz w:val="21"/>
                <w:szCs w:val="21"/>
                <w:lang w:val="pl-PL"/>
              </w:rPr>
              <w:t>A2:</w:t>
            </w:r>
          </w:p>
          <w:p w14:paraId="4B0A2438" w14:textId="762036BB" w:rsidR="00781CB7" w:rsidRPr="00D255CE" w:rsidRDefault="001B0161" w:rsidP="00781CB7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sz w:val="21"/>
                <w:szCs w:val="21"/>
                <w:lang w:val="pl-PL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  <w:lang w:val="pl-PL"/>
                </w:rPr>
                <w:id w:val="9076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67" w:rsidRPr="00D255CE">
                  <w:rPr>
                    <w:rFonts w:ascii="MS Gothic" w:eastAsia="MS Gothic" w:hAnsi="MS Gothic" w:cstheme="minorHAnsi" w:hint="eastAsia"/>
                    <w:b w:val="0"/>
                    <w:sz w:val="21"/>
                    <w:szCs w:val="21"/>
                    <w:lang w:val="pl-PL"/>
                  </w:rPr>
                  <w:t>☐</w:t>
                </w:r>
              </w:sdtContent>
            </w:sdt>
            <w:r w:rsidR="00781CB7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w </w:t>
            </w:r>
            <w:r w:rsidR="00675DBB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>trybie stacjonarnym</w:t>
            </w:r>
            <w:r w:rsidR="00781CB7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</w:t>
            </w:r>
          </w:p>
          <w:p w14:paraId="5F1C43DF" w14:textId="4E23C61E" w:rsidR="00781CB7" w:rsidRPr="00D255CE" w:rsidRDefault="001B0161" w:rsidP="00A63B31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sz w:val="21"/>
                <w:szCs w:val="21"/>
                <w:lang w:val="pl-PL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  <w:lang w:val="pl-PL"/>
                </w:rPr>
                <w:id w:val="-6762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67" w:rsidRPr="00D255CE">
                  <w:rPr>
                    <w:rFonts w:ascii="MS Gothic" w:eastAsia="MS Gothic" w:hAnsi="MS Gothic" w:cstheme="minorHAnsi" w:hint="eastAsia"/>
                    <w:b w:val="0"/>
                    <w:sz w:val="21"/>
                    <w:szCs w:val="21"/>
                    <w:lang w:val="pl-PL"/>
                  </w:rPr>
                  <w:t>☐</w:t>
                </w:r>
              </w:sdtContent>
            </w:sdt>
            <w:r w:rsidR="00781CB7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w </w:t>
            </w:r>
            <w:r w:rsidR="00675DBB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trybie </w:t>
            </w:r>
            <w:r w:rsidR="00A63B31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zdalnym </w:t>
            </w:r>
          </w:p>
        </w:tc>
      </w:tr>
      <w:tr w:rsidR="00344D67" w:rsidRPr="00D255CE" w14:paraId="027047E6" w14:textId="77777777" w:rsidTr="00325F43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6145C5A8" w14:textId="77777777" w:rsidR="00344D67" w:rsidRPr="00D255CE" w:rsidRDefault="00344D67" w:rsidP="00781CB7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W kategorii szczególnej do scenariuszy standardowych:</w:t>
            </w:r>
          </w:p>
        </w:tc>
        <w:tc>
          <w:tcPr>
            <w:tcW w:w="6520" w:type="dxa"/>
            <w:gridSpan w:val="3"/>
            <w:vAlign w:val="center"/>
          </w:tcPr>
          <w:p w14:paraId="4A4BB82B" w14:textId="0CBC665C" w:rsidR="00344D67" w:rsidRPr="00D255CE" w:rsidRDefault="00344D67" w:rsidP="00344D67">
            <w:pPr>
              <w:pStyle w:val="Normal0"/>
              <w:spacing w:after="0" w:line="288" w:lineRule="auto"/>
              <w:ind w:left="0"/>
              <w:jc w:val="left"/>
              <w:rPr>
                <w:rStyle w:val="Styl1"/>
                <w:rFonts w:ascii="Times New Roman" w:hAnsi="Times New Roman"/>
                <w:b w:val="0"/>
                <w:color w:val="FF0000"/>
                <w:sz w:val="31"/>
                <w:szCs w:val="31"/>
              </w:rPr>
            </w:pPr>
            <w:r w:rsidRPr="00D255CE">
              <w:rPr>
                <w:rFonts w:cstheme="minorHAnsi"/>
                <w:sz w:val="21"/>
                <w:szCs w:val="21"/>
                <w:lang w:val="pl-PL"/>
              </w:rPr>
              <w:t>NSTS</w:t>
            </w:r>
            <w:r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- </w:t>
            </w:r>
            <w:r w:rsidRPr="00D255CE">
              <w:rPr>
                <w:rFonts w:ascii="Times New Roman" w:hAnsi="Times New Roman"/>
                <w:sz w:val="23"/>
                <w:szCs w:val="23"/>
                <w:lang w:val="pl-PL" w:eastAsia="pl-PL"/>
              </w:rPr>
              <w:t xml:space="preserve"> </w:t>
            </w:r>
            <w:sdt>
              <w:sdtPr>
                <w:rPr>
                  <w:rStyle w:val="Styl1"/>
                  <w:rFonts w:ascii="Times New Roman" w:hAnsi="Times New Roman"/>
                  <w:b w:val="0"/>
                  <w:color w:val="FF0000"/>
                  <w:sz w:val="31"/>
                  <w:szCs w:val="31"/>
                </w:rPr>
                <w:id w:val="-561250113"/>
                <w:placeholder>
                  <w:docPart w:val="FD6C2E8217474367A2F20F9766C6A654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Pr="00D255CE">
                  <w:rPr>
                    <w:rStyle w:val="Tekstzastpczy"/>
                    <w:color w:val="000000" w:themeColor="text1"/>
                    <w:sz w:val="21"/>
                    <w:szCs w:val="21"/>
                    <w:lang w:val="pl-PL"/>
                  </w:rPr>
                  <w:t>………………………….</w:t>
                </w:r>
              </w:sdtContent>
            </w:sdt>
            <w:r w:rsidRPr="00D255CE">
              <w:rPr>
                <w:rStyle w:val="Styl1"/>
                <w:rFonts w:ascii="Times New Roman" w:hAnsi="Times New Roman"/>
                <w:b w:val="0"/>
                <w:color w:val="FF0000"/>
                <w:sz w:val="31"/>
                <w:szCs w:val="31"/>
              </w:rPr>
              <w:t xml:space="preserve">   </w:t>
            </w:r>
            <w:r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/ </w:t>
            </w:r>
            <w:r w:rsidRPr="00D255CE">
              <w:rPr>
                <w:rFonts w:cstheme="minorHAnsi"/>
                <w:sz w:val="21"/>
                <w:szCs w:val="21"/>
                <w:lang w:val="pl-PL"/>
              </w:rPr>
              <w:t xml:space="preserve">    STS</w:t>
            </w:r>
            <w:r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- </w:t>
            </w:r>
            <w:r w:rsidRPr="00D255CE">
              <w:rPr>
                <w:rFonts w:ascii="Times New Roman" w:hAnsi="Times New Roman"/>
                <w:sz w:val="23"/>
                <w:szCs w:val="23"/>
                <w:lang w:val="pl-PL" w:eastAsia="pl-PL"/>
              </w:rPr>
              <w:t xml:space="preserve"> </w:t>
            </w:r>
            <w:sdt>
              <w:sdtPr>
                <w:rPr>
                  <w:rStyle w:val="Styl1"/>
                  <w:rFonts w:ascii="Times New Roman" w:hAnsi="Times New Roman"/>
                  <w:b w:val="0"/>
                  <w:color w:val="FF0000"/>
                  <w:sz w:val="31"/>
                  <w:szCs w:val="31"/>
                </w:rPr>
                <w:id w:val="-1721971807"/>
                <w:placeholder>
                  <w:docPart w:val="0765616C70B942C284F5E5B6BCF7A17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Pr="00D255CE">
                  <w:rPr>
                    <w:rStyle w:val="Tekstzastpczy"/>
                    <w:color w:val="000000" w:themeColor="text1"/>
                    <w:sz w:val="21"/>
                    <w:szCs w:val="21"/>
                    <w:lang w:val="pl-PL"/>
                  </w:rPr>
                  <w:t>………………………….</w:t>
                </w:r>
              </w:sdtContent>
            </w:sdt>
          </w:p>
          <w:p w14:paraId="2B5E885E" w14:textId="53943C3B" w:rsidR="00344D67" w:rsidRPr="00D255CE" w:rsidRDefault="001B0161" w:rsidP="00690D85">
            <w:pPr>
              <w:pStyle w:val="Normal0"/>
              <w:spacing w:after="0" w:line="295" w:lineRule="auto"/>
              <w:ind w:left="28"/>
              <w:jc w:val="left"/>
              <w:rPr>
                <w:rStyle w:val="Styl1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color w:val="auto"/>
                  <w:sz w:val="21"/>
                  <w:szCs w:val="21"/>
                  <w:lang w:val="pl-PL"/>
                </w:rPr>
                <w:id w:val="-173214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D85" w:rsidRPr="00D255CE">
                  <w:rPr>
                    <w:rFonts w:ascii="MS Gothic" w:eastAsia="MS Gothic" w:hAnsi="MS Gothic" w:cstheme="minorHAnsi" w:hint="eastAsia"/>
                    <w:b w:val="0"/>
                    <w:sz w:val="21"/>
                    <w:szCs w:val="21"/>
                    <w:lang w:val="pl-PL"/>
                  </w:rPr>
                  <w:t>☐</w:t>
                </w:r>
              </w:sdtContent>
            </w:sdt>
            <w:r w:rsidR="00344D67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</w:t>
            </w:r>
            <w:r w:rsidR="00344D67" w:rsidRPr="00D255CE">
              <w:rPr>
                <w:rStyle w:val="Styl1"/>
                <w:b w:val="0"/>
                <w:sz w:val="21"/>
                <w:szCs w:val="21"/>
              </w:rPr>
              <w:t xml:space="preserve">w </w:t>
            </w:r>
            <w:proofErr w:type="spellStart"/>
            <w:r w:rsidR="00344D67" w:rsidRPr="00D255CE">
              <w:rPr>
                <w:rStyle w:val="Styl1"/>
                <w:b w:val="0"/>
                <w:sz w:val="21"/>
                <w:szCs w:val="21"/>
              </w:rPr>
              <w:t>trybie</w:t>
            </w:r>
            <w:proofErr w:type="spellEnd"/>
            <w:r w:rsidR="00344D67" w:rsidRPr="00D255CE">
              <w:rPr>
                <w:rStyle w:val="Styl1"/>
                <w:b w:val="0"/>
                <w:sz w:val="21"/>
                <w:szCs w:val="21"/>
              </w:rPr>
              <w:t xml:space="preserve"> </w:t>
            </w:r>
            <w:proofErr w:type="spellStart"/>
            <w:r w:rsidR="00344D67" w:rsidRPr="00D255CE">
              <w:rPr>
                <w:rStyle w:val="Styl1"/>
                <w:b w:val="0"/>
                <w:sz w:val="21"/>
                <w:szCs w:val="21"/>
              </w:rPr>
              <w:t>stacjonarnym</w:t>
            </w:r>
            <w:proofErr w:type="spellEnd"/>
          </w:p>
          <w:p w14:paraId="4A4CE169" w14:textId="0060EC21" w:rsidR="00344D67" w:rsidRPr="00D255CE" w:rsidRDefault="001B0161" w:rsidP="00690D85">
            <w:pPr>
              <w:pStyle w:val="Normal0"/>
              <w:spacing w:after="0" w:line="295" w:lineRule="auto"/>
              <w:ind w:left="28"/>
              <w:jc w:val="left"/>
              <w:rPr>
                <w:rStyle w:val="Styl1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color w:val="auto"/>
                  <w:sz w:val="21"/>
                  <w:szCs w:val="21"/>
                  <w:lang w:val="pl-PL"/>
                </w:rPr>
                <w:id w:val="-12101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D85" w:rsidRPr="00D255CE">
                  <w:rPr>
                    <w:rFonts w:ascii="MS Gothic" w:eastAsia="MS Gothic" w:hAnsi="MS Gothic" w:cstheme="minorHAnsi" w:hint="eastAsia"/>
                    <w:b w:val="0"/>
                    <w:sz w:val="21"/>
                    <w:szCs w:val="21"/>
                    <w:lang w:val="pl-PL"/>
                  </w:rPr>
                  <w:t>☐</w:t>
                </w:r>
              </w:sdtContent>
            </w:sdt>
            <w:r w:rsidR="00690D85" w:rsidRPr="00D255CE">
              <w:rPr>
                <w:rFonts w:cstheme="minorHAnsi"/>
                <w:b w:val="0"/>
                <w:sz w:val="21"/>
                <w:szCs w:val="21"/>
                <w:lang w:val="pl-PL"/>
              </w:rPr>
              <w:t xml:space="preserve"> </w:t>
            </w:r>
            <w:r w:rsidR="00690D85" w:rsidRPr="00D255CE">
              <w:rPr>
                <w:rStyle w:val="Styl1"/>
                <w:b w:val="0"/>
                <w:sz w:val="21"/>
                <w:szCs w:val="21"/>
              </w:rPr>
              <w:t xml:space="preserve">w </w:t>
            </w:r>
            <w:proofErr w:type="spellStart"/>
            <w:r w:rsidR="00690D85" w:rsidRPr="00D255CE">
              <w:rPr>
                <w:rStyle w:val="Styl1"/>
                <w:b w:val="0"/>
                <w:sz w:val="21"/>
                <w:szCs w:val="21"/>
              </w:rPr>
              <w:t>trybie</w:t>
            </w:r>
            <w:proofErr w:type="spellEnd"/>
            <w:r w:rsidR="00690D85" w:rsidRPr="00D255CE">
              <w:rPr>
                <w:rStyle w:val="Styl1"/>
                <w:b w:val="0"/>
                <w:sz w:val="21"/>
                <w:szCs w:val="21"/>
              </w:rPr>
              <w:t xml:space="preserve"> </w:t>
            </w:r>
            <w:proofErr w:type="spellStart"/>
            <w:r w:rsidR="00690D85" w:rsidRPr="00D255CE">
              <w:rPr>
                <w:rStyle w:val="Styl1"/>
                <w:b w:val="0"/>
                <w:sz w:val="21"/>
                <w:szCs w:val="21"/>
              </w:rPr>
              <w:t>zdalnym</w:t>
            </w:r>
            <w:proofErr w:type="spellEnd"/>
          </w:p>
        </w:tc>
      </w:tr>
      <w:tr w:rsidR="000866B3" w:rsidRPr="00D255CE" w14:paraId="70C97383" w14:textId="77777777" w:rsidTr="004314B1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429888EB" w14:textId="4F64385F" w:rsidR="009460AF" w:rsidRPr="00D255CE" w:rsidRDefault="000866B3" w:rsidP="00A63B31">
            <w:pPr>
              <w:pStyle w:val="Normal0"/>
              <w:spacing w:after="0" w:line="288" w:lineRule="auto"/>
              <w:ind w:left="0"/>
              <w:jc w:val="left"/>
              <w:rPr>
                <w:rFonts w:cstheme="minorHAnsi"/>
                <w:b w:val="0"/>
                <w:sz w:val="17"/>
                <w:szCs w:val="17"/>
                <w:lang w:val="pl-PL"/>
              </w:rPr>
            </w:pPr>
            <w:r w:rsidRPr="00D255CE">
              <w:rPr>
                <w:rFonts w:cstheme="minorHAnsi"/>
                <w:sz w:val="17"/>
                <w:szCs w:val="17"/>
                <w:lang w:val="pl-PL"/>
              </w:rPr>
              <w:t xml:space="preserve">Uwaga: </w:t>
            </w:r>
            <w:r w:rsidR="00073B7C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W </w:t>
            </w:r>
            <w:r w:rsidR="007E136B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procesie wyznaczania podmiotu do zadań związanych z egzaminowaniem</w:t>
            </w:r>
            <w:r w:rsidR="00AC0F78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konieczn</w:t>
            </w:r>
            <w:r w:rsidR="00346380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a</w:t>
            </w:r>
            <w:r w:rsidR="00AC0F78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będzie weryfikacja </w:t>
            </w:r>
            <w:r w:rsidR="00073B7C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przez ULC </w:t>
            </w:r>
            <w:r w:rsidR="00D77D10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prawidłowoś</w:t>
            </w:r>
            <w:r w:rsidR="00A63B31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ci</w:t>
            </w:r>
            <w:r w:rsidR="00D77D10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prowadzenie egzaminów</w:t>
            </w:r>
            <w:r w:rsidR="00A63B31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teoretycznych,</w:t>
            </w:r>
            <w:r w:rsidR="00D77D10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w tym </w:t>
            </w:r>
            <w:r w:rsidR="00AC0F78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systemu </w:t>
            </w:r>
            <w:r w:rsidR="00A63B31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teleinformatycznego</w:t>
            </w:r>
            <w:r w:rsidR="00771EFF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</w:t>
            </w:r>
            <w:r w:rsidR="00A63B31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>oraz</w:t>
            </w:r>
            <w:r w:rsidR="00771EFF" w:rsidRPr="00D255CE">
              <w:rPr>
                <w:rFonts w:cstheme="minorHAnsi"/>
                <w:b w:val="0"/>
                <w:sz w:val="17"/>
                <w:szCs w:val="17"/>
                <w:lang w:val="pl-PL"/>
              </w:rPr>
              <w:t xml:space="preserve"> pytań zgodnie z </w:t>
            </w:r>
            <w:r w:rsidR="00771EFF" w:rsidRPr="00D255CE">
              <w:rPr>
                <w:b w:val="0"/>
                <w:bCs w:val="0"/>
                <w:sz w:val="17"/>
                <w:szCs w:val="17"/>
                <w:lang w:val="pl-PL"/>
              </w:rPr>
              <w:t xml:space="preserve">§ 6 ust 3 </w:t>
            </w:r>
            <w:r w:rsidR="00A63B31" w:rsidRPr="00D255CE">
              <w:rPr>
                <w:b w:val="0"/>
                <w:bCs w:val="0"/>
                <w:sz w:val="17"/>
                <w:szCs w:val="17"/>
                <w:lang w:val="pl-PL"/>
              </w:rPr>
              <w:t>w</w:t>
            </w:r>
            <w:r w:rsidR="00771EFF" w:rsidRPr="00D255CE">
              <w:rPr>
                <w:b w:val="0"/>
                <w:bCs w:val="0"/>
                <w:sz w:val="17"/>
                <w:szCs w:val="17"/>
                <w:lang w:val="pl-PL"/>
              </w:rPr>
              <w:t xml:space="preserve">ytycznych </w:t>
            </w:r>
            <w:r w:rsidR="00A63B31" w:rsidRPr="00D255CE">
              <w:rPr>
                <w:b w:val="0"/>
                <w:bCs w:val="0"/>
                <w:sz w:val="17"/>
                <w:szCs w:val="17"/>
                <w:lang w:val="pl-PL"/>
              </w:rPr>
              <w:t>nr 1/2025 Prezesa Urzędu Lotnictwa Cywilnego z dnia 3 stycznia 2025 r. (Dz. Urz. ULC poz. 2).</w:t>
            </w:r>
          </w:p>
        </w:tc>
      </w:tr>
      <w:tr w:rsidR="00286835" w:rsidRPr="00D255CE" w14:paraId="62E426BB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B61681D" w14:textId="77777777" w:rsidR="00286835" w:rsidRPr="00D255CE" w:rsidRDefault="00286835" w:rsidP="00286835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Oświadczenie wnioskującego</w:t>
            </w:r>
          </w:p>
        </w:tc>
      </w:tr>
      <w:tr w:rsidR="00286835" w:rsidRPr="00D255CE" w14:paraId="56A7AFBB" w14:textId="77777777" w:rsidTr="00286835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65AEBA0F" w14:textId="77777777" w:rsidR="00286835" w:rsidRPr="00D255CE" w:rsidRDefault="00286835" w:rsidP="00F37ADF">
            <w:pPr>
              <w:spacing w:before="60"/>
              <w:rPr>
                <w:rFonts w:cstheme="minorHAnsi"/>
                <w:b/>
                <w:color w:val="000000" w:themeColor="text1"/>
                <w:sz w:val="17"/>
                <w:szCs w:val="17"/>
              </w:rPr>
            </w:pPr>
            <w:r w:rsidRPr="00D255CE">
              <w:rPr>
                <w:rFonts w:cstheme="minorHAnsi"/>
                <w:b/>
                <w:color w:val="000000" w:themeColor="text1"/>
                <w:sz w:val="17"/>
                <w:szCs w:val="17"/>
              </w:rPr>
              <w:t>Niniejszym oświadczam, że:</w:t>
            </w:r>
          </w:p>
          <w:p w14:paraId="7B24C164" w14:textId="77777777" w:rsidR="00286835" w:rsidRPr="00D255CE" w:rsidRDefault="00286835" w:rsidP="0028683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17"/>
                <w:szCs w:val="17"/>
              </w:rPr>
            </w:pPr>
            <w:r w:rsidRPr="00D255CE">
              <w:rPr>
                <w:rFonts w:cstheme="minorHAnsi"/>
                <w:b/>
                <w:color w:val="000000" w:themeColor="text1"/>
                <w:sz w:val="17"/>
                <w:szCs w:val="17"/>
              </w:rPr>
              <w:t>spełniam wymogi określone w załączniku VI rozporządzenia Parlamentu Europejskiego i Rady (UE) 2018/1139 dotyczące jednostki kwalifikowanej, oraz</w:t>
            </w:r>
          </w:p>
          <w:p w14:paraId="52C28283" w14:textId="77777777" w:rsidR="00FB27A5" w:rsidRPr="00D255CE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17"/>
                <w:szCs w:val="17"/>
              </w:rPr>
            </w:pPr>
            <w:r w:rsidRPr="00D255CE">
              <w:rPr>
                <w:rFonts w:cstheme="minorHAnsi"/>
                <w:b/>
                <w:color w:val="000000" w:themeColor="text1"/>
                <w:sz w:val="17"/>
                <w:szCs w:val="17"/>
              </w:rPr>
              <w:t xml:space="preserve">spełniam wymogi określone w rozporządzeniu wykonawczego (UE) 2019/947 w zakresie egzaminowania z części teoretycznej, oraz </w:t>
            </w:r>
          </w:p>
          <w:p w14:paraId="37157F18" w14:textId="2A58D409" w:rsidR="00690D85" w:rsidRPr="00D255CE" w:rsidRDefault="00286835" w:rsidP="00690D8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17"/>
                <w:szCs w:val="17"/>
              </w:rPr>
            </w:pPr>
            <w:r w:rsidRPr="00D255CE">
              <w:rPr>
                <w:rFonts w:cstheme="minorHAnsi"/>
                <w:b/>
                <w:color w:val="000000" w:themeColor="text1"/>
                <w:sz w:val="17"/>
                <w:szCs w:val="17"/>
              </w:rPr>
              <w:t>przestrzegam wszystkich mających zastosowanie przepisów rozporządzenia wykonawczego (UE) 2019/947 oraz prawa krajowego</w:t>
            </w:r>
            <w:r w:rsidR="00690D85" w:rsidRPr="00D255CE">
              <w:rPr>
                <w:rFonts w:cstheme="minorHAnsi"/>
                <w:b/>
                <w:color w:val="000000" w:themeColor="text1"/>
                <w:sz w:val="17"/>
                <w:szCs w:val="17"/>
              </w:rPr>
              <w:t>, oraz</w:t>
            </w:r>
          </w:p>
          <w:p w14:paraId="696EB1CB" w14:textId="0B11707F" w:rsidR="00FB27A5" w:rsidRPr="00D255CE" w:rsidRDefault="00FB27A5" w:rsidP="00F37ADF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714" w:hanging="357"/>
              <w:jc w:val="both"/>
              <w:rPr>
                <w:rFonts w:cstheme="minorHAnsi"/>
                <w:b/>
                <w:color w:val="000000" w:themeColor="text1"/>
                <w:sz w:val="19"/>
                <w:szCs w:val="19"/>
              </w:rPr>
            </w:pPr>
            <w:r w:rsidRPr="00D255CE">
              <w:rPr>
                <w:rFonts w:cstheme="minorHAnsi"/>
                <w:b/>
                <w:sz w:val="17"/>
                <w:szCs w:val="17"/>
              </w:rPr>
              <w:t>zapoznałem się z Wytycznymi  nr 1/2025 Prezesa Urzędu Lotnictwa Cywilnego z dnia 3 stycznia 2025 r. w sprawie przeprowadzania egzaminów teoretycznych dla pilotów bezzałogowych statków powietrznych do podkategorii A2 kategorii „otwartej”, krajowych scenariuszy standardowych NSTS i scenariuszy standardowych STS.</w:t>
            </w:r>
          </w:p>
        </w:tc>
      </w:tr>
      <w:tr w:rsidR="00781CB7" w:rsidRPr="00D255CE" w14:paraId="73884A1D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C9C9C9" w:themeFill="accent3" w:themeFillTint="99"/>
            <w:vAlign w:val="center"/>
          </w:tcPr>
          <w:p w14:paraId="7A0D83DA" w14:textId="77777777" w:rsidR="00781CB7" w:rsidRPr="00D255CE" w:rsidRDefault="00C9065C" w:rsidP="00781CB7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255CE">
              <w:rPr>
                <w:rFonts w:ascii="Calibri" w:hAnsi="Calibri" w:cs="Calibri"/>
                <w:b/>
                <w:sz w:val="21"/>
                <w:szCs w:val="21"/>
              </w:rPr>
              <w:t>Wymagane załączniki</w:t>
            </w:r>
          </w:p>
        </w:tc>
      </w:tr>
      <w:tr w:rsidR="00781CB7" w:rsidRPr="00D255CE" w14:paraId="3E0C3021" w14:textId="77777777" w:rsidTr="00117669">
        <w:trPr>
          <w:trHeight w:val="851"/>
        </w:trPr>
        <w:tc>
          <w:tcPr>
            <w:tcW w:w="10207" w:type="dxa"/>
            <w:gridSpan w:val="7"/>
            <w:vAlign w:val="center"/>
          </w:tcPr>
          <w:p w14:paraId="4E90278E" w14:textId="55AF5AB1" w:rsidR="00781CB7" w:rsidRPr="00D255CE" w:rsidRDefault="001B0161" w:rsidP="00781CB7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EB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81CB7" w:rsidRPr="00D255CE">
              <w:rPr>
                <w:rFonts w:cstheme="minorHAnsi"/>
                <w:sz w:val="21"/>
                <w:szCs w:val="21"/>
              </w:rPr>
              <w:t xml:space="preserve"> </w:t>
            </w:r>
            <w:r w:rsidR="00C9065C" w:rsidRPr="00D255CE">
              <w:rPr>
                <w:rFonts w:cstheme="minorHAnsi"/>
                <w:b/>
                <w:sz w:val="21"/>
                <w:szCs w:val="21"/>
              </w:rPr>
              <w:t xml:space="preserve">Procedura przeprowadzania egzaminów teoretycznych </w:t>
            </w:r>
          </w:p>
          <w:p w14:paraId="580463E8" w14:textId="1A03EAD2" w:rsidR="00781CB7" w:rsidRPr="00D255CE" w:rsidRDefault="001B0161" w:rsidP="00781CB7">
            <w:pPr>
              <w:jc w:val="both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EB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81CB7" w:rsidRPr="00D255CE">
              <w:rPr>
                <w:rFonts w:cstheme="minorHAnsi"/>
                <w:sz w:val="21"/>
                <w:szCs w:val="21"/>
              </w:rPr>
              <w:t xml:space="preserve"> </w:t>
            </w:r>
            <w:r w:rsidR="00781CB7" w:rsidRPr="00D255CE">
              <w:rPr>
                <w:rFonts w:cstheme="minorHAnsi"/>
                <w:b/>
                <w:sz w:val="21"/>
                <w:szCs w:val="21"/>
              </w:rPr>
              <w:t xml:space="preserve">Kopia ubezpieczenia OC </w:t>
            </w:r>
            <w:r w:rsidR="00C9065C" w:rsidRPr="00D255CE">
              <w:rPr>
                <w:rFonts w:cstheme="minorHAnsi"/>
                <w:sz w:val="19"/>
                <w:szCs w:val="19"/>
              </w:rPr>
              <w:t xml:space="preserve">(PKD </w:t>
            </w:r>
            <w:r w:rsidR="00DB494D" w:rsidRPr="00D255CE">
              <w:rPr>
                <w:rFonts w:cstheme="minorHAnsi"/>
                <w:sz w:val="19"/>
                <w:szCs w:val="19"/>
              </w:rPr>
              <w:t>85.</w:t>
            </w:r>
            <w:r w:rsidR="000157B1">
              <w:rPr>
                <w:rFonts w:cstheme="minorHAnsi"/>
                <w:sz w:val="19"/>
                <w:szCs w:val="19"/>
              </w:rPr>
              <w:t>53</w:t>
            </w:r>
            <w:bookmarkStart w:id="0" w:name="_GoBack"/>
            <w:bookmarkEnd w:id="0"/>
            <w:r w:rsidR="003646A0" w:rsidRPr="00D255CE">
              <w:rPr>
                <w:rFonts w:cstheme="minorHAnsi"/>
                <w:sz w:val="19"/>
                <w:szCs w:val="19"/>
              </w:rPr>
              <w:t>.</w:t>
            </w:r>
            <w:r w:rsidR="00DB494D" w:rsidRPr="00D255CE">
              <w:rPr>
                <w:rFonts w:cstheme="minorHAnsi"/>
                <w:sz w:val="19"/>
                <w:szCs w:val="19"/>
              </w:rPr>
              <w:t>Z</w:t>
            </w:r>
            <w:r w:rsidR="00C9065C" w:rsidRPr="00D255CE">
              <w:rPr>
                <w:rFonts w:cstheme="minorHAnsi"/>
                <w:sz w:val="19"/>
                <w:szCs w:val="19"/>
              </w:rPr>
              <w:t>)</w:t>
            </w:r>
          </w:p>
          <w:p w14:paraId="0B4A5785" w14:textId="48AE53CC" w:rsidR="00480775" w:rsidRPr="00D255CE" w:rsidRDefault="001B0161" w:rsidP="00C83F6A">
            <w:pPr>
              <w:spacing w:after="120"/>
              <w:jc w:val="both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EB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480775" w:rsidRPr="00D255CE">
              <w:rPr>
                <w:rFonts w:cstheme="minorHAnsi"/>
                <w:sz w:val="21"/>
                <w:szCs w:val="21"/>
              </w:rPr>
              <w:t xml:space="preserve"> </w:t>
            </w:r>
            <w:r w:rsidR="00480775" w:rsidRPr="00D255CE">
              <w:rPr>
                <w:rFonts w:cstheme="minorHAnsi"/>
                <w:b/>
                <w:sz w:val="21"/>
                <w:szCs w:val="21"/>
              </w:rPr>
              <w:t xml:space="preserve">Potwierdzenie opłaty </w:t>
            </w:r>
            <w:r w:rsidR="00480775" w:rsidRPr="00D255CE">
              <w:rPr>
                <w:rFonts w:cstheme="minorHAnsi"/>
                <w:sz w:val="19"/>
                <w:szCs w:val="19"/>
              </w:rPr>
              <w:t>(</w:t>
            </w:r>
            <w:r w:rsidR="003D3022" w:rsidRPr="00D255CE">
              <w:rPr>
                <w:rFonts w:cstheme="minorHAnsi"/>
                <w:sz w:val="19"/>
                <w:szCs w:val="19"/>
              </w:rPr>
              <w:t xml:space="preserve">zakres </w:t>
            </w:r>
            <w:r w:rsidR="00480775" w:rsidRPr="00D255CE">
              <w:rPr>
                <w:rFonts w:cstheme="minorHAnsi"/>
                <w:sz w:val="19"/>
                <w:szCs w:val="19"/>
              </w:rPr>
              <w:t>w podkategorii A2: 600,-</w:t>
            </w:r>
            <w:r w:rsidR="003D3022" w:rsidRPr="00D255CE">
              <w:rPr>
                <w:rFonts w:cstheme="minorHAnsi"/>
                <w:sz w:val="19"/>
                <w:szCs w:val="19"/>
              </w:rPr>
              <w:t xml:space="preserve"> zł</w:t>
            </w:r>
            <w:r w:rsidR="00480775" w:rsidRPr="00D255CE">
              <w:rPr>
                <w:rFonts w:cstheme="minorHAnsi"/>
                <w:sz w:val="19"/>
                <w:szCs w:val="19"/>
              </w:rPr>
              <w:t>) lub/i (</w:t>
            </w:r>
            <w:r w:rsidR="003D3022" w:rsidRPr="00D255CE">
              <w:rPr>
                <w:rFonts w:cstheme="minorHAnsi"/>
                <w:sz w:val="19"/>
                <w:szCs w:val="19"/>
              </w:rPr>
              <w:t xml:space="preserve">zakres </w:t>
            </w:r>
            <w:r w:rsidR="00480775" w:rsidRPr="00D255CE">
              <w:rPr>
                <w:rFonts w:cstheme="minorHAnsi"/>
                <w:sz w:val="19"/>
                <w:szCs w:val="19"/>
              </w:rPr>
              <w:t xml:space="preserve">w kategorii „szczególnej”: 1000,- </w:t>
            </w:r>
            <w:r w:rsidR="003D3022" w:rsidRPr="00D255CE">
              <w:rPr>
                <w:rFonts w:cstheme="minorHAnsi"/>
                <w:sz w:val="19"/>
                <w:szCs w:val="19"/>
              </w:rPr>
              <w:t>zł</w:t>
            </w:r>
            <w:r w:rsidR="00480775" w:rsidRPr="00D255CE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781CB7" w:rsidRPr="00D255CE" w14:paraId="5CCD25C0" w14:textId="77777777" w:rsidTr="00690D85">
        <w:trPr>
          <w:trHeight w:hRule="exact" w:val="794"/>
        </w:trPr>
        <w:tc>
          <w:tcPr>
            <w:tcW w:w="2262" w:type="dxa"/>
            <w:gridSpan w:val="2"/>
            <w:vAlign w:val="bottom"/>
          </w:tcPr>
          <w:p w14:paraId="749F3F45" w14:textId="77777777" w:rsidR="00781CB7" w:rsidRPr="00D255CE" w:rsidRDefault="001B0161" w:rsidP="00781CB7">
            <w:pPr>
              <w:jc w:val="center"/>
              <w:rPr>
                <w:rStyle w:val="Styl1"/>
                <w:sz w:val="21"/>
                <w:szCs w:val="21"/>
              </w:rPr>
            </w:pPr>
            <w:sdt>
              <w:sdtPr>
                <w:rPr>
                  <w:rStyle w:val="Styl1"/>
                  <w:sz w:val="21"/>
                  <w:szCs w:val="21"/>
                </w:rPr>
                <w:id w:val="-1436365110"/>
                <w:placeholder>
                  <w:docPart w:val="7B590E92764A48AD8AC81E547D3AA1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 w:rsidRPr="00D255CE">
                  <w:rPr>
                    <w:rStyle w:val="Tekstzastpczy"/>
                    <w:color w:val="000000" w:themeColor="text1"/>
                    <w:sz w:val="21"/>
                    <w:szCs w:val="21"/>
                  </w:rPr>
                  <w:t>………………………….</w:t>
                </w:r>
              </w:sdtContent>
            </w:sdt>
          </w:p>
          <w:p w14:paraId="1C4B3FBE" w14:textId="77777777" w:rsidR="00781CB7" w:rsidRPr="00D255CE" w:rsidRDefault="00781CB7" w:rsidP="00781CB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255CE">
              <w:rPr>
                <w:rStyle w:val="Styl1"/>
                <w:sz w:val="15"/>
                <w:szCs w:val="15"/>
              </w:rPr>
              <w:t>(data)</w:t>
            </w:r>
          </w:p>
        </w:tc>
        <w:tc>
          <w:tcPr>
            <w:tcW w:w="7945" w:type="dxa"/>
            <w:gridSpan w:val="5"/>
            <w:vAlign w:val="bottom"/>
          </w:tcPr>
          <w:p w14:paraId="0DD9114D" w14:textId="77777777" w:rsidR="00781CB7" w:rsidRPr="00D255CE" w:rsidRDefault="001B0161" w:rsidP="00781CB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Style w:val="Styl1"/>
                  <w:sz w:val="21"/>
                  <w:szCs w:val="21"/>
                </w:rPr>
                <w:id w:val="-1696376708"/>
                <w:placeholder>
                  <w:docPart w:val="9A1679AAE04348E69715E1EBDC56D7C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 w:rsidRPr="00D255CE">
                  <w:rPr>
                    <w:rStyle w:val="Styl1"/>
                    <w:sz w:val="21"/>
                    <w:szCs w:val="21"/>
                  </w:rPr>
                  <w:t>…………..</w:t>
                </w:r>
                <w:r w:rsidR="00781CB7" w:rsidRPr="00D255CE">
                  <w:rPr>
                    <w:rStyle w:val="Tekstzastpczy"/>
                    <w:color w:val="000000" w:themeColor="text1"/>
                    <w:sz w:val="21"/>
                    <w:szCs w:val="21"/>
                  </w:rPr>
                  <w:t>…………………………………………………….</w:t>
                </w:r>
              </w:sdtContent>
            </w:sdt>
          </w:p>
          <w:p w14:paraId="5B797011" w14:textId="77777777" w:rsidR="00781CB7" w:rsidRPr="00D255CE" w:rsidRDefault="00781CB7" w:rsidP="00781CB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255CE">
              <w:rPr>
                <w:rFonts w:ascii="Calibri" w:hAnsi="Calibri" w:cs="Calibri"/>
                <w:sz w:val="15"/>
                <w:szCs w:val="15"/>
              </w:rPr>
              <w:t>(czytelny podpis)</w:t>
            </w:r>
          </w:p>
        </w:tc>
      </w:tr>
    </w:tbl>
    <w:p w14:paraId="452E0DF7" w14:textId="77777777" w:rsidR="00010CEB" w:rsidRPr="00D255CE" w:rsidRDefault="00010CEB" w:rsidP="00010CEB">
      <w:pPr>
        <w:rPr>
          <w:sz w:val="21"/>
          <w:szCs w:val="21"/>
        </w:rPr>
      </w:pPr>
    </w:p>
    <w:sectPr w:rsidR="00010CEB" w:rsidRPr="00D255CE" w:rsidSect="00705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5FB5" w14:textId="77777777" w:rsidR="001B0161" w:rsidRPr="00D255CE" w:rsidRDefault="001B0161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separator/>
      </w:r>
    </w:p>
  </w:endnote>
  <w:endnote w:type="continuationSeparator" w:id="0">
    <w:p w14:paraId="3CFB1195" w14:textId="77777777" w:rsidR="001B0161" w:rsidRPr="00D255CE" w:rsidRDefault="001B0161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F80A9" w14:textId="77777777" w:rsidR="001B0161" w:rsidRPr="00D255CE" w:rsidRDefault="001B0161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separator/>
      </w:r>
    </w:p>
  </w:footnote>
  <w:footnote w:type="continuationSeparator" w:id="0">
    <w:p w14:paraId="6F47FA61" w14:textId="77777777" w:rsidR="001B0161" w:rsidRPr="00D255CE" w:rsidRDefault="001B0161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continuationSeparator/>
      </w:r>
    </w:p>
  </w:footnote>
  <w:footnote w:id="1">
    <w:p w14:paraId="3B5776E8" w14:textId="77777777" w:rsidR="00A338D1" w:rsidRPr="00D255CE" w:rsidRDefault="00A338D1" w:rsidP="00A338D1">
      <w:pPr>
        <w:pStyle w:val="Tekstprzypisudolnego"/>
        <w:ind w:left="-284"/>
        <w:rPr>
          <w:sz w:val="19"/>
          <w:szCs w:val="19"/>
        </w:rPr>
      </w:pPr>
      <w:r w:rsidRPr="00D255CE">
        <w:rPr>
          <w:rStyle w:val="Odwoanieprzypisudolnego"/>
          <w:sz w:val="19"/>
          <w:szCs w:val="19"/>
        </w:rPr>
        <w:footnoteRef/>
      </w:r>
      <w:r w:rsidRPr="00D255CE">
        <w:rPr>
          <w:sz w:val="19"/>
          <w:szCs w:val="19"/>
        </w:rPr>
        <w:t xml:space="preserve"> </w:t>
      </w:r>
      <w:r w:rsidRPr="00D255CE">
        <w:rPr>
          <w:sz w:val="13"/>
          <w:szCs w:val="13"/>
        </w:rPr>
        <w:t>zaznaczyć właściwe; tryb stacjonarny – egzamin prowadzony z wykorzystaniem systemu teleinformatycznego, nadzorowany osobiście przez przedstawiciela podmiotu wyznaczonego; tryb zdalny – egzamin prowadzony z wykorzystaniem systemu teleinformatycznego, nadzorowany zdalnie przez przedstawiciela podmiotu wyznaczonego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86"/>
    <w:multiLevelType w:val="multilevel"/>
    <w:tmpl w:val="E33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2" w15:restartNumberingAfterBreak="0">
    <w:nsid w:val="1ED87A2A"/>
    <w:multiLevelType w:val="multilevel"/>
    <w:tmpl w:val="C9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2BC7"/>
    <w:multiLevelType w:val="hybridMultilevel"/>
    <w:tmpl w:val="926E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7C5"/>
    <w:multiLevelType w:val="hybridMultilevel"/>
    <w:tmpl w:val="F1526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7740"/>
    <w:multiLevelType w:val="multilevel"/>
    <w:tmpl w:val="6CB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3"/>
    <w:rsid w:val="00010CEB"/>
    <w:rsid w:val="000157B1"/>
    <w:rsid w:val="00073B7C"/>
    <w:rsid w:val="000838F3"/>
    <w:rsid w:val="000866B3"/>
    <w:rsid w:val="00117669"/>
    <w:rsid w:val="00125285"/>
    <w:rsid w:val="001975C8"/>
    <w:rsid w:val="001B0161"/>
    <w:rsid w:val="001E3761"/>
    <w:rsid w:val="002504BB"/>
    <w:rsid w:val="00286835"/>
    <w:rsid w:val="002A479B"/>
    <w:rsid w:val="002C2FA2"/>
    <w:rsid w:val="002D4E2E"/>
    <w:rsid w:val="002E5519"/>
    <w:rsid w:val="002E5DF3"/>
    <w:rsid w:val="00341DFD"/>
    <w:rsid w:val="00344D67"/>
    <w:rsid w:val="00346380"/>
    <w:rsid w:val="003646A0"/>
    <w:rsid w:val="003D3022"/>
    <w:rsid w:val="003E69FE"/>
    <w:rsid w:val="00480775"/>
    <w:rsid w:val="004A76A5"/>
    <w:rsid w:val="004B54E7"/>
    <w:rsid w:val="004C4997"/>
    <w:rsid w:val="004D0C9E"/>
    <w:rsid w:val="00663AD5"/>
    <w:rsid w:val="00675DBB"/>
    <w:rsid w:val="00685965"/>
    <w:rsid w:val="00690D85"/>
    <w:rsid w:val="006A4752"/>
    <w:rsid w:val="006E3CBC"/>
    <w:rsid w:val="007346B8"/>
    <w:rsid w:val="007505FD"/>
    <w:rsid w:val="00771EFF"/>
    <w:rsid w:val="00781CB7"/>
    <w:rsid w:val="007E136B"/>
    <w:rsid w:val="008049AF"/>
    <w:rsid w:val="00823700"/>
    <w:rsid w:val="008A05B1"/>
    <w:rsid w:val="008E5864"/>
    <w:rsid w:val="009460AF"/>
    <w:rsid w:val="009669B3"/>
    <w:rsid w:val="009B0C05"/>
    <w:rsid w:val="009C60F3"/>
    <w:rsid w:val="00A338D1"/>
    <w:rsid w:val="00A63B31"/>
    <w:rsid w:val="00A823A4"/>
    <w:rsid w:val="00AC0F78"/>
    <w:rsid w:val="00AF63EB"/>
    <w:rsid w:val="00B6680A"/>
    <w:rsid w:val="00BB5525"/>
    <w:rsid w:val="00C1448F"/>
    <w:rsid w:val="00C83F6A"/>
    <w:rsid w:val="00C9065C"/>
    <w:rsid w:val="00C92595"/>
    <w:rsid w:val="00CC7BAA"/>
    <w:rsid w:val="00D1613E"/>
    <w:rsid w:val="00D255CE"/>
    <w:rsid w:val="00D77D10"/>
    <w:rsid w:val="00D93BAC"/>
    <w:rsid w:val="00DB494D"/>
    <w:rsid w:val="00E3463F"/>
    <w:rsid w:val="00EA499A"/>
    <w:rsid w:val="00EB7688"/>
    <w:rsid w:val="00EE3CBC"/>
    <w:rsid w:val="00F354EC"/>
    <w:rsid w:val="00F37ADF"/>
    <w:rsid w:val="00F8622A"/>
    <w:rsid w:val="00F979F9"/>
    <w:rsid w:val="00FB27A5"/>
    <w:rsid w:val="00FD2A6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BF7"/>
  <w15:chartTrackingRefBased/>
  <w15:docId w15:val="{710F0CB2-8D4B-457C-BE71-7B5593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,Listenabsatz"/>
    <w:basedOn w:val="Normalny"/>
    <w:link w:val="AkapitzlistZnak"/>
    <w:uiPriority w:val="34"/>
    <w:qFormat/>
    <w:rsid w:val="009669B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669B3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9669B3"/>
    <w:rPr>
      <w:color w:val="808080"/>
    </w:rPr>
  </w:style>
  <w:style w:type="character" w:customStyle="1" w:styleId="Styl1">
    <w:name w:val="Styl1"/>
    <w:basedOn w:val="Domylnaczcionkaakapitu"/>
    <w:uiPriority w:val="1"/>
    <w:rsid w:val="009669B3"/>
    <w:rPr>
      <w:rFonts w:asciiTheme="minorHAnsi" w:hAnsiTheme="minorHAnsi"/>
      <w:color w:val="auto"/>
      <w:sz w:val="22"/>
    </w:rPr>
  </w:style>
  <w:style w:type="paragraph" w:customStyle="1" w:styleId="Normal0">
    <w:name w:val="Normal0"/>
    <w:basedOn w:val="Normalny"/>
    <w:qFormat/>
    <w:rsid w:val="00781CB7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,Listenabsatz Znak"/>
    <w:basedOn w:val="Domylnaczcionkaakapitu"/>
    <w:link w:val="Akapitzlist"/>
    <w:uiPriority w:val="34"/>
    <w:locked/>
    <w:rsid w:val="00286835"/>
  </w:style>
  <w:style w:type="paragraph" w:styleId="Nagwek">
    <w:name w:val="header"/>
    <w:basedOn w:val="Normalny"/>
    <w:link w:val="Nagwek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CEB"/>
  </w:style>
  <w:style w:type="paragraph" w:styleId="Stopka">
    <w:name w:val="footer"/>
    <w:basedOn w:val="Normalny"/>
    <w:link w:val="Stopka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CEB"/>
  </w:style>
  <w:style w:type="paragraph" w:styleId="Tekstdymka">
    <w:name w:val="Balloon Text"/>
    <w:basedOn w:val="Normalny"/>
    <w:link w:val="TekstdymkaZnak"/>
    <w:uiPriority w:val="99"/>
    <w:semiHidden/>
    <w:unhideWhenUsed/>
    <w:rsid w:val="0067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975C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8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8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5D36CEEE94F4E84A80955C6BA7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6BAD8-4018-4E98-99CB-007AFA9C0287}"/>
      </w:docPartPr>
      <w:docPartBody>
        <w:p w:rsidR="00D17057" w:rsidRDefault="0018465E" w:rsidP="0018465E">
          <w:pPr>
            <w:pStyle w:val="2345D36CEEE94F4E84A80955C6BA77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7B590E92764A48AD8AC81E547D3AA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8F3E-FE51-49E6-A0F4-29A75925AD8E}"/>
      </w:docPartPr>
      <w:docPartBody>
        <w:p w:rsidR="00D17057" w:rsidRDefault="0018465E" w:rsidP="0018465E">
          <w:pPr>
            <w:pStyle w:val="7B590E92764A48AD8AC81E547D3AA1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9A1679AAE04348E69715E1EBDC56D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438A7-5AC3-4D12-B820-FF0B81C5FBAF}"/>
      </w:docPartPr>
      <w:docPartBody>
        <w:p w:rsidR="00D17057" w:rsidRDefault="0018465E" w:rsidP="0018465E">
          <w:pPr>
            <w:pStyle w:val="9A1679AAE04348E69715E1EBDC56D7C2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  <w:docPart>
      <w:docPartPr>
        <w:name w:val="FD6C2E8217474367A2F20F9766C6A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332A6-B185-4F50-AAC5-AA3EFF8CF24A}"/>
      </w:docPartPr>
      <w:docPartBody>
        <w:p w:rsidR="00E025E9" w:rsidRDefault="00953006" w:rsidP="00953006">
          <w:pPr>
            <w:pStyle w:val="FD6C2E8217474367A2F20F9766C6A654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0765616C70B942C284F5E5B6BCF7A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D4B8A-212A-4710-AAC2-C725E7506227}"/>
      </w:docPartPr>
      <w:docPartBody>
        <w:p w:rsidR="00E025E9" w:rsidRDefault="00953006" w:rsidP="00953006">
          <w:pPr>
            <w:pStyle w:val="0765616C70B942C284F5E5B6BCF7A17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E"/>
    <w:rsid w:val="00075986"/>
    <w:rsid w:val="00165DD0"/>
    <w:rsid w:val="001705EE"/>
    <w:rsid w:val="0018465E"/>
    <w:rsid w:val="003B6DDF"/>
    <w:rsid w:val="003F490F"/>
    <w:rsid w:val="004F25BA"/>
    <w:rsid w:val="00593BDD"/>
    <w:rsid w:val="00652D63"/>
    <w:rsid w:val="006A4933"/>
    <w:rsid w:val="008B1CDF"/>
    <w:rsid w:val="00903189"/>
    <w:rsid w:val="00953006"/>
    <w:rsid w:val="00A86522"/>
    <w:rsid w:val="00B56415"/>
    <w:rsid w:val="00BD5A1D"/>
    <w:rsid w:val="00D17057"/>
    <w:rsid w:val="00E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3006"/>
    <w:rPr>
      <w:color w:val="808080"/>
    </w:rPr>
  </w:style>
  <w:style w:type="paragraph" w:customStyle="1" w:styleId="2B03C77B77D44794B3F6F4DE9F5A23A5">
    <w:name w:val="2B03C77B77D44794B3F6F4DE9F5A23A5"/>
    <w:rsid w:val="0018465E"/>
  </w:style>
  <w:style w:type="paragraph" w:customStyle="1" w:styleId="7FFBEADB42A24D7497370FE5603B80ED">
    <w:name w:val="7FFBEADB42A24D7497370FE5603B80ED"/>
    <w:rsid w:val="0018465E"/>
  </w:style>
  <w:style w:type="paragraph" w:customStyle="1" w:styleId="1A50AC2492754FCF910492380E902F8F">
    <w:name w:val="1A50AC2492754FCF910492380E902F8F"/>
    <w:rsid w:val="0018465E"/>
  </w:style>
  <w:style w:type="character" w:customStyle="1" w:styleId="Styl1">
    <w:name w:val="Styl1"/>
    <w:basedOn w:val="Domylnaczcionkaakapitu"/>
    <w:uiPriority w:val="1"/>
    <w:rsid w:val="00953006"/>
    <w:rPr>
      <w:rFonts w:asciiTheme="minorHAnsi" w:hAnsiTheme="minorHAnsi"/>
      <w:color w:val="auto"/>
      <w:sz w:val="22"/>
    </w:rPr>
  </w:style>
  <w:style w:type="paragraph" w:customStyle="1" w:styleId="93ABCE61B87E4BF49F6430A18EE83976">
    <w:name w:val="93ABCE61B87E4BF49F6430A18EE83976"/>
    <w:rsid w:val="0018465E"/>
  </w:style>
  <w:style w:type="paragraph" w:customStyle="1" w:styleId="AC2C2F916C1E45739934EF47121CA3F2">
    <w:name w:val="AC2C2F916C1E45739934EF47121CA3F2"/>
    <w:rsid w:val="0018465E"/>
  </w:style>
  <w:style w:type="paragraph" w:customStyle="1" w:styleId="A3F14FA117E641F594068ABAB63E207C">
    <w:name w:val="A3F14FA117E641F594068ABAB63E207C"/>
    <w:rsid w:val="0018465E"/>
  </w:style>
  <w:style w:type="paragraph" w:customStyle="1" w:styleId="386A1E8F76B9495989A705488FFD4AB1">
    <w:name w:val="386A1E8F76B9495989A705488FFD4AB1"/>
    <w:rsid w:val="0018465E"/>
  </w:style>
  <w:style w:type="paragraph" w:customStyle="1" w:styleId="C9341042E5B54C91A2C27F19D335D4AC">
    <w:name w:val="C9341042E5B54C91A2C27F19D335D4AC"/>
    <w:rsid w:val="0018465E"/>
  </w:style>
  <w:style w:type="paragraph" w:customStyle="1" w:styleId="6504ACCCD2034A9B9EE63787B0CAC892">
    <w:name w:val="6504ACCCD2034A9B9EE63787B0CAC892"/>
    <w:rsid w:val="0018465E"/>
  </w:style>
  <w:style w:type="paragraph" w:customStyle="1" w:styleId="8A7A72B80B2F4FA59C82D4E9B3E60388">
    <w:name w:val="8A7A72B80B2F4FA59C82D4E9B3E60388"/>
    <w:rsid w:val="0018465E"/>
  </w:style>
  <w:style w:type="paragraph" w:customStyle="1" w:styleId="1CB56738F8E84E26B6DD6A0A809E43A3">
    <w:name w:val="1CB56738F8E84E26B6DD6A0A809E43A3"/>
    <w:rsid w:val="0018465E"/>
  </w:style>
  <w:style w:type="paragraph" w:customStyle="1" w:styleId="CA7BEDFF5D714BAC916B0321E01EF243">
    <w:name w:val="CA7BEDFF5D714BAC916B0321E01EF243"/>
    <w:rsid w:val="0018465E"/>
  </w:style>
  <w:style w:type="paragraph" w:customStyle="1" w:styleId="4677919ACCD449A4836D5F3153A7D67A">
    <w:name w:val="4677919ACCD449A4836D5F3153A7D67A"/>
    <w:rsid w:val="0018465E"/>
  </w:style>
  <w:style w:type="paragraph" w:customStyle="1" w:styleId="C6750F3DC7CC46EFABC47D041D3B47BA">
    <w:name w:val="C6750F3DC7CC46EFABC47D041D3B47BA"/>
    <w:rsid w:val="0018465E"/>
  </w:style>
  <w:style w:type="paragraph" w:customStyle="1" w:styleId="534C766986FE4E3996AE5A6A7192CC34">
    <w:name w:val="534C766986FE4E3996AE5A6A7192CC34"/>
    <w:rsid w:val="0018465E"/>
  </w:style>
  <w:style w:type="paragraph" w:customStyle="1" w:styleId="A78D350CDC3947F9AD1E4EB41791E6CE">
    <w:name w:val="A78D350CDC3947F9AD1E4EB41791E6CE"/>
    <w:rsid w:val="0018465E"/>
  </w:style>
  <w:style w:type="paragraph" w:customStyle="1" w:styleId="2345D36CEEE94F4E84A80955C6BA7799">
    <w:name w:val="2345D36CEEE94F4E84A80955C6BA7799"/>
    <w:rsid w:val="0018465E"/>
  </w:style>
  <w:style w:type="paragraph" w:customStyle="1" w:styleId="4DDB2A943A2E45B3BA91F97657EE746A">
    <w:name w:val="4DDB2A943A2E45B3BA91F97657EE746A"/>
    <w:rsid w:val="0018465E"/>
  </w:style>
  <w:style w:type="paragraph" w:customStyle="1" w:styleId="E5EF531ADCF0436CB93062BD11D0E0A9">
    <w:name w:val="E5EF531ADCF0436CB93062BD11D0E0A9"/>
    <w:rsid w:val="0018465E"/>
  </w:style>
  <w:style w:type="paragraph" w:customStyle="1" w:styleId="4E127D424DC445359869FC629DC68902">
    <w:name w:val="4E127D424DC445359869FC629DC68902"/>
    <w:rsid w:val="0018465E"/>
  </w:style>
  <w:style w:type="paragraph" w:customStyle="1" w:styleId="F7EC06B23C6443FA836C50365B6458E0">
    <w:name w:val="F7EC06B23C6443FA836C50365B6458E0"/>
    <w:rsid w:val="0018465E"/>
  </w:style>
  <w:style w:type="paragraph" w:customStyle="1" w:styleId="70013FF16DED4399960F7EA927932A8B">
    <w:name w:val="70013FF16DED4399960F7EA927932A8B"/>
    <w:rsid w:val="0018465E"/>
  </w:style>
  <w:style w:type="paragraph" w:customStyle="1" w:styleId="4636489B59A0402B8556E28D2B1A5126">
    <w:name w:val="4636489B59A0402B8556E28D2B1A5126"/>
    <w:rsid w:val="0018465E"/>
  </w:style>
  <w:style w:type="paragraph" w:customStyle="1" w:styleId="AAC7E1A011234255AE5D633B7056B816">
    <w:name w:val="AAC7E1A011234255AE5D633B7056B816"/>
    <w:rsid w:val="0018465E"/>
  </w:style>
  <w:style w:type="paragraph" w:customStyle="1" w:styleId="42B09CA92ED3463190D8A8B596F81856">
    <w:name w:val="42B09CA92ED3463190D8A8B596F81856"/>
    <w:rsid w:val="0018465E"/>
  </w:style>
  <w:style w:type="paragraph" w:customStyle="1" w:styleId="2A5B9EF683FB46D0BC7F4963EA92A3F4">
    <w:name w:val="2A5B9EF683FB46D0BC7F4963EA92A3F4"/>
    <w:rsid w:val="0018465E"/>
  </w:style>
  <w:style w:type="paragraph" w:customStyle="1" w:styleId="0B6757353B994D7EACD1050AE138CFA6">
    <w:name w:val="0B6757353B994D7EACD1050AE138CFA6"/>
    <w:rsid w:val="0018465E"/>
  </w:style>
  <w:style w:type="paragraph" w:customStyle="1" w:styleId="5D51C5F1A3D44DB9B44B46EB06E6399F">
    <w:name w:val="5D51C5F1A3D44DB9B44B46EB06E6399F"/>
    <w:rsid w:val="0018465E"/>
  </w:style>
  <w:style w:type="paragraph" w:customStyle="1" w:styleId="7B590E92764A48AD8AC81E547D3AA199">
    <w:name w:val="7B590E92764A48AD8AC81E547D3AA199"/>
    <w:rsid w:val="0018465E"/>
  </w:style>
  <w:style w:type="paragraph" w:customStyle="1" w:styleId="9A1679AAE04348E69715E1EBDC56D7C2">
    <w:name w:val="9A1679AAE04348E69715E1EBDC56D7C2"/>
    <w:rsid w:val="0018465E"/>
  </w:style>
  <w:style w:type="paragraph" w:customStyle="1" w:styleId="F22E799B7571486C97B4B7AA9801B508">
    <w:name w:val="F22E799B7571486C97B4B7AA9801B508"/>
    <w:rsid w:val="0018465E"/>
  </w:style>
  <w:style w:type="paragraph" w:customStyle="1" w:styleId="380A93089BD54735AA7A20156E5936AF">
    <w:name w:val="380A93089BD54735AA7A20156E5936AF"/>
    <w:rsid w:val="0018465E"/>
  </w:style>
  <w:style w:type="paragraph" w:customStyle="1" w:styleId="32BD656EC0E74217AF9658330B0B3A32">
    <w:name w:val="32BD656EC0E74217AF9658330B0B3A32"/>
    <w:rsid w:val="00652D63"/>
  </w:style>
  <w:style w:type="paragraph" w:customStyle="1" w:styleId="810C0965F8104C9E89B67B16BB843BC9">
    <w:name w:val="810C0965F8104C9E89B67B16BB843BC9"/>
    <w:rsid w:val="00652D63"/>
  </w:style>
  <w:style w:type="paragraph" w:customStyle="1" w:styleId="B648B890E3834A8485823EB235F63E30">
    <w:name w:val="B648B890E3834A8485823EB235F63E30"/>
    <w:rsid w:val="00953006"/>
  </w:style>
  <w:style w:type="paragraph" w:customStyle="1" w:styleId="FD6C2E8217474367A2F20F9766C6A654">
    <w:name w:val="FD6C2E8217474367A2F20F9766C6A654"/>
    <w:rsid w:val="00953006"/>
  </w:style>
  <w:style w:type="paragraph" w:customStyle="1" w:styleId="0765616C70B942C284F5E5B6BCF7A179">
    <w:name w:val="0765616C70B942C284F5E5B6BCF7A179"/>
    <w:rsid w:val="00953006"/>
  </w:style>
  <w:style w:type="paragraph" w:customStyle="1" w:styleId="A8D8FEBB319A41BAA445711928C007BB">
    <w:name w:val="A8D8FEBB319A41BAA445711928C007BB"/>
    <w:rsid w:val="00953006"/>
  </w:style>
  <w:style w:type="paragraph" w:customStyle="1" w:styleId="3F36B85ABCC843DF83994B77B66A062D">
    <w:name w:val="3F36B85ABCC843DF83994B77B66A062D"/>
    <w:rsid w:val="00953006"/>
  </w:style>
  <w:style w:type="paragraph" w:customStyle="1" w:styleId="E2A997F9D01C4547A509A6E03747BA86">
    <w:name w:val="E2A997F9D01C4547A509A6E03747BA86"/>
    <w:rsid w:val="00953006"/>
  </w:style>
  <w:style w:type="paragraph" w:customStyle="1" w:styleId="F38971D56AEC47FBAC61167E4429A796">
    <w:name w:val="F38971D56AEC47FBAC61167E4429A796"/>
    <w:rsid w:val="00953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331C-9291-478C-8ED0-8DFD5343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10</cp:revision>
  <cp:lastPrinted>2025-03-05T12:25:00Z</cp:lastPrinted>
  <dcterms:created xsi:type="dcterms:W3CDTF">2025-03-05T14:22:00Z</dcterms:created>
  <dcterms:modified xsi:type="dcterms:W3CDTF">2025-05-29T13:18:00Z</dcterms:modified>
</cp:coreProperties>
</file>