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30"/>
        <w:gridCol w:w="4748"/>
      </w:tblGrid>
      <w:tr w:rsidR="008B73E6" w14:paraId="7C16DBA4" w14:textId="77777777" w:rsidTr="00E05243">
        <w:trPr>
          <w:trHeight w:val="601"/>
        </w:trPr>
        <w:tc>
          <w:tcPr>
            <w:tcW w:w="3907" w:type="dxa"/>
            <w:vMerge w:val="restart"/>
            <w:shd w:val="clear" w:color="auto" w:fill="auto"/>
          </w:tcPr>
          <w:p w14:paraId="65932097" w14:textId="54B08B9F" w:rsidR="008B73E6" w:rsidRDefault="00FE6590">
            <w:pPr>
              <w:jc w:val="center"/>
              <w:rPr>
                <w:noProof/>
              </w:rPr>
            </w:pPr>
            <w:r>
              <w:rPr>
                <w:noProof/>
              </w:rPr>
              <w:pict w14:anchorId="49C990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i1025" type="#_x0000_t75" style="width:210.75pt;height:98.25pt;visibility:visible;mso-wrap-style:square">
                  <v:imagedata r:id="rId8" o:title=""/>
                </v:shape>
              </w:pict>
            </w:r>
          </w:p>
        </w:tc>
        <w:tc>
          <w:tcPr>
            <w:tcW w:w="5165" w:type="dxa"/>
            <w:shd w:val="clear" w:color="auto" w:fill="auto"/>
            <w:vAlign w:val="center"/>
          </w:tcPr>
          <w:p w14:paraId="1D856305" w14:textId="77777777" w:rsidR="00FE6590" w:rsidRDefault="00FE6590">
            <w:pPr>
              <w:jc w:val="center"/>
              <w:rPr>
                <w:b/>
                <w:bCs/>
                <w:noProof/>
              </w:rPr>
            </w:pPr>
          </w:p>
          <w:p w14:paraId="585626AF" w14:textId="7C8BE2B6" w:rsidR="008B73E6" w:rsidRDefault="008B73E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Prezes Urzędu Lotnictwa Cywilnego</w:t>
            </w:r>
          </w:p>
        </w:tc>
      </w:tr>
      <w:tr w:rsidR="008B73E6" w14:paraId="672732ED" w14:textId="77777777" w:rsidTr="00E05243">
        <w:tc>
          <w:tcPr>
            <w:tcW w:w="3907" w:type="dxa"/>
            <w:vMerge/>
            <w:shd w:val="clear" w:color="auto" w:fill="auto"/>
          </w:tcPr>
          <w:p w14:paraId="13F51B24" w14:textId="77777777" w:rsidR="008B73E6" w:rsidRDefault="008B73E6">
            <w:pPr>
              <w:rPr>
                <w:noProof/>
              </w:rPr>
            </w:pPr>
          </w:p>
        </w:tc>
        <w:tc>
          <w:tcPr>
            <w:tcW w:w="5165" w:type="dxa"/>
            <w:shd w:val="clear" w:color="auto" w:fill="auto"/>
            <w:vAlign w:val="center"/>
          </w:tcPr>
          <w:p w14:paraId="3D1EF198" w14:textId="1F93AC59" w:rsidR="008B73E6" w:rsidRDefault="008B73E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Zgłoszenie do ewidencji statków powietrznych</w:t>
            </w:r>
          </w:p>
        </w:tc>
      </w:tr>
    </w:tbl>
    <w:p w14:paraId="6DE92D7C" w14:textId="77777777" w:rsidR="004378A7" w:rsidRDefault="004378A7">
      <w:pPr>
        <w:rPr>
          <w:noProof/>
        </w:rPr>
      </w:pPr>
    </w:p>
    <w:p w14:paraId="2582DD8B" w14:textId="77777777" w:rsidR="004378A7" w:rsidRDefault="004378A7">
      <w:pPr>
        <w:rPr>
          <w:noProof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4"/>
        <w:gridCol w:w="3578"/>
      </w:tblGrid>
      <w:tr w:rsidR="004378A7" w14:paraId="5CE2DCC2" w14:textId="77777777" w:rsidTr="00E05243">
        <w:trPr>
          <w:cantSplit/>
          <w:trHeight w:val="1485"/>
        </w:trPr>
        <w:tc>
          <w:tcPr>
            <w:tcW w:w="5494" w:type="dxa"/>
          </w:tcPr>
          <w:p w14:paraId="0FF8F5AA" w14:textId="77777777" w:rsidR="004378A7" w:rsidRPr="00946788" w:rsidRDefault="004378A7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5CF53E1E" w14:textId="1D2D04E3" w:rsidR="00B40947" w:rsidRDefault="00B40947" w:rsidP="00C3657D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>
              <w:rPr>
                <w:sz w:val="16"/>
              </w:rPr>
              <w:t>imię i nazwisko/</w:t>
            </w:r>
            <w:r w:rsidRPr="00806810">
              <w:rPr>
                <w:sz w:val="16"/>
              </w:rPr>
              <w:t>nazwa wnioskującego)</w:t>
            </w:r>
          </w:p>
          <w:p w14:paraId="475CEA0D" w14:textId="77777777" w:rsidR="00B40947" w:rsidRDefault="00B40947"/>
          <w:p w14:paraId="0D1A3E25" w14:textId="77777777" w:rsidR="00946788" w:rsidRPr="00946788" w:rsidRDefault="00946788" w:rsidP="00946788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59BC6DC2" w14:textId="03A161D2" w:rsidR="004378A7" w:rsidRPr="00806810" w:rsidRDefault="004378A7" w:rsidP="00C3657D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 w:rsidR="00B40947">
              <w:rPr>
                <w:sz w:val="16"/>
              </w:rPr>
              <w:t>adres stałego pobytu/siedziby</w:t>
            </w:r>
            <w:r w:rsidRPr="00806810">
              <w:rPr>
                <w:sz w:val="16"/>
              </w:rPr>
              <w:t xml:space="preserve"> wnioskującego)</w:t>
            </w:r>
          </w:p>
        </w:tc>
        <w:tc>
          <w:tcPr>
            <w:tcW w:w="3578" w:type="dxa"/>
          </w:tcPr>
          <w:p w14:paraId="37B06CDA" w14:textId="77777777" w:rsidR="004378A7" w:rsidRPr="00946788" w:rsidRDefault="004378A7">
            <w:pPr>
              <w:jc w:val="right"/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</w:t>
            </w:r>
          </w:p>
          <w:p w14:paraId="064CB008" w14:textId="36CB88A1" w:rsidR="004378A7" w:rsidRPr="00806810" w:rsidRDefault="004378A7" w:rsidP="00C3657D">
            <w:pPr>
              <w:ind w:left="673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(miejscowość, data)</w:t>
            </w:r>
          </w:p>
          <w:p w14:paraId="4709C54C" w14:textId="77777777" w:rsidR="004378A7" w:rsidRPr="00806810" w:rsidRDefault="004378A7">
            <w:pPr>
              <w:jc w:val="right"/>
            </w:pPr>
          </w:p>
        </w:tc>
      </w:tr>
    </w:tbl>
    <w:p w14:paraId="3FF0FF0D" w14:textId="0DD2D59D" w:rsidR="004378A7" w:rsidRDefault="004378A7" w:rsidP="004378A7">
      <w:pPr>
        <w:jc w:val="both"/>
        <w:rPr>
          <w:b/>
          <w:bCs/>
          <w:color w:val="000000"/>
          <w:sz w:val="20"/>
          <w:szCs w:val="20"/>
        </w:rPr>
      </w:pPr>
      <w:r w:rsidRPr="007C1E9C">
        <w:rPr>
          <w:b/>
          <w:bCs/>
          <w:sz w:val="20"/>
          <w:szCs w:val="20"/>
        </w:rPr>
        <w:t xml:space="preserve">Wnoszę </w:t>
      </w:r>
      <w:r w:rsidRPr="00EB389D">
        <w:rPr>
          <w:b/>
          <w:bCs/>
          <w:sz w:val="20"/>
          <w:szCs w:val="20"/>
        </w:rPr>
        <w:t>o</w:t>
      </w:r>
      <w:r w:rsidR="00EB389D" w:rsidRPr="00EB389D">
        <w:rPr>
          <w:b/>
          <w:bCs/>
          <w:sz w:val="20"/>
          <w:szCs w:val="20"/>
        </w:rPr>
        <w:t xml:space="preserve"> </w:t>
      </w:r>
      <w:r w:rsidR="00EB389D">
        <w:rPr>
          <w:b/>
          <w:bCs/>
          <w:color w:val="000000"/>
          <w:sz w:val="20"/>
          <w:szCs w:val="20"/>
        </w:rPr>
        <w:t>(</w:t>
      </w:r>
      <w:r w:rsidR="00EB389D">
        <w:rPr>
          <w:rStyle w:val="Uwydatnienie"/>
          <w:b/>
          <w:bCs/>
          <w:i w:val="0"/>
          <w:iCs w:val="0"/>
          <w:color w:val="000000"/>
          <w:sz w:val="20"/>
          <w:szCs w:val="20"/>
          <w:shd w:val="clear" w:color="auto" w:fill="FFFFFF"/>
        </w:rPr>
        <w:t>zaznaczyć właściwy kwadrat oraz uzupełnić dane)</w:t>
      </w:r>
      <w:r>
        <w:rPr>
          <w:b/>
          <w:bCs/>
          <w:color w:val="000000"/>
          <w:sz w:val="20"/>
          <w:szCs w:val="20"/>
        </w:rPr>
        <w:t>:</w:t>
      </w:r>
    </w:p>
    <w:p w14:paraId="6C599930" w14:textId="77777777" w:rsidR="001C0326" w:rsidRPr="00EB389D" w:rsidRDefault="001C0326" w:rsidP="004378A7">
      <w:pPr>
        <w:jc w:val="both"/>
        <w:rPr>
          <w:b/>
          <w:bCs/>
          <w:sz w:val="20"/>
          <w:szCs w:val="20"/>
        </w:rPr>
      </w:pPr>
    </w:p>
    <w:p w14:paraId="0DE248D5" w14:textId="1409DB62" w:rsidR="00C9754B" w:rsidRDefault="00DB2904" w:rsidP="005F741C">
      <w:pPr>
        <w:ind w:left="426" w:hanging="426"/>
        <w:jc w:val="both"/>
        <w:rPr>
          <w:b/>
          <w:bCs/>
          <w:sz w:val="20"/>
          <w:szCs w:val="20"/>
        </w:rPr>
      </w:pPr>
      <w:r w:rsidRPr="00DB2904">
        <w:rPr>
          <w:rFonts w:ascii="MS Gothic" w:eastAsia="MS Gothic" w:hAnsi="MS Gothic" w:hint="eastAsia"/>
          <w:sz w:val="32"/>
          <w:szCs w:val="32"/>
        </w:rPr>
        <w:t>☐</w:t>
      </w:r>
      <w:r w:rsidR="00E647C2">
        <w:rPr>
          <w:b/>
          <w:bCs/>
          <w:sz w:val="20"/>
          <w:szCs w:val="20"/>
        </w:rPr>
        <w:tab/>
      </w:r>
      <w:r w:rsidR="004378A7" w:rsidRPr="004378A7">
        <w:rPr>
          <w:b/>
          <w:bCs/>
          <w:sz w:val="20"/>
          <w:szCs w:val="20"/>
        </w:rPr>
        <w:t xml:space="preserve">wpisanie </w:t>
      </w:r>
      <w:r w:rsidR="008B73E6" w:rsidRPr="004378A7">
        <w:rPr>
          <w:b/>
          <w:bCs/>
          <w:sz w:val="20"/>
          <w:szCs w:val="20"/>
        </w:rPr>
        <w:t xml:space="preserve">urządzenia latającego </w:t>
      </w:r>
      <w:r w:rsidR="004378A7" w:rsidRPr="004378A7">
        <w:rPr>
          <w:b/>
          <w:bCs/>
          <w:sz w:val="20"/>
          <w:szCs w:val="20"/>
        </w:rPr>
        <w:t xml:space="preserve">do </w:t>
      </w:r>
      <w:r w:rsidR="00C3657D">
        <w:rPr>
          <w:b/>
          <w:bCs/>
          <w:sz w:val="20"/>
          <w:szCs w:val="20"/>
        </w:rPr>
        <w:t>ewidencji statków powietrznych</w:t>
      </w:r>
    </w:p>
    <w:p w14:paraId="45DF79AA" w14:textId="77777777" w:rsidR="001C0326" w:rsidRDefault="001C0326" w:rsidP="005F741C">
      <w:pPr>
        <w:ind w:left="426" w:hanging="426"/>
        <w:jc w:val="both"/>
        <w:rPr>
          <w:b/>
          <w:bCs/>
          <w:sz w:val="20"/>
          <w:szCs w:val="20"/>
        </w:rPr>
      </w:pPr>
    </w:p>
    <w:p w14:paraId="4B02ED94" w14:textId="5B85F215" w:rsidR="00E647C2" w:rsidRDefault="00B35110" w:rsidP="005F741C">
      <w:pPr>
        <w:ind w:left="426" w:hanging="426"/>
        <w:jc w:val="both"/>
        <w:rPr>
          <w:b/>
          <w:bCs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 w:rsidR="00E647C2">
        <w:rPr>
          <w:b/>
          <w:bCs/>
          <w:color w:val="000000"/>
          <w:sz w:val="20"/>
          <w:szCs w:val="20"/>
        </w:rPr>
        <w:tab/>
      </w:r>
      <w:r w:rsidRPr="00B35110">
        <w:rPr>
          <w:b/>
          <w:bCs/>
          <w:color w:val="000000"/>
          <w:sz w:val="20"/>
          <w:szCs w:val="20"/>
        </w:rPr>
        <w:t xml:space="preserve">zmianę danych </w:t>
      </w:r>
      <w:r w:rsidRPr="00B35110">
        <w:rPr>
          <w:b/>
          <w:bCs/>
          <w:sz w:val="20"/>
          <w:szCs w:val="20"/>
        </w:rPr>
        <w:t>wpisanych do ewidencji statków powietrznych</w:t>
      </w:r>
      <w:r w:rsidR="00E647C2">
        <w:rPr>
          <w:b/>
          <w:bCs/>
          <w:sz w:val="20"/>
          <w:szCs w:val="20"/>
        </w:rPr>
        <w:t>:</w:t>
      </w:r>
    </w:p>
    <w:p w14:paraId="0AC6413C" w14:textId="43BA114C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</w:r>
      <w:r w:rsidRPr="00B35110">
        <w:rPr>
          <w:b/>
          <w:bCs/>
          <w:color w:val="000000"/>
          <w:sz w:val="20"/>
          <w:szCs w:val="20"/>
        </w:rPr>
        <w:t>zmian</w:t>
      </w:r>
      <w:r>
        <w:rPr>
          <w:b/>
          <w:bCs/>
          <w:color w:val="000000"/>
          <w:sz w:val="20"/>
          <w:szCs w:val="20"/>
        </w:rPr>
        <w:t>a właściciela</w:t>
      </w:r>
    </w:p>
    <w:p w14:paraId="54365C5C" w14:textId="1C51C3B3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  <w:t>wpis użytkownika innego niż właściciel</w:t>
      </w:r>
    </w:p>
    <w:p w14:paraId="07CD6466" w14:textId="74F5B011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  <w:t>wykreślenie użytkownika innego niż właściciel</w:t>
      </w:r>
    </w:p>
    <w:p w14:paraId="534BEF94" w14:textId="62C2CE3B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</w:r>
      <w:r w:rsidRPr="00B35110">
        <w:rPr>
          <w:b/>
          <w:bCs/>
          <w:color w:val="000000"/>
          <w:sz w:val="20"/>
          <w:szCs w:val="20"/>
        </w:rPr>
        <w:t>zmian</w:t>
      </w:r>
      <w:r>
        <w:rPr>
          <w:b/>
          <w:bCs/>
          <w:color w:val="000000"/>
          <w:sz w:val="20"/>
          <w:szCs w:val="20"/>
        </w:rPr>
        <w:t>a danych urządzenia latającego</w:t>
      </w:r>
    </w:p>
    <w:p w14:paraId="666E9941" w14:textId="7F084312" w:rsidR="00CC2473" w:rsidRDefault="00CC2473" w:rsidP="00E647C2">
      <w:pPr>
        <w:ind w:left="993" w:hanging="426"/>
        <w:jc w:val="both"/>
        <w:rPr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  <w:t>inne:</w:t>
      </w:r>
      <w:r w:rsidR="00C3657D"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5D3F6" w14:textId="77777777" w:rsidR="001C0326" w:rsidRDefault="001C0326" w:rsidP="00C3657D">
      <w:pPr>
        <w:jc w:val="both"/>
        <w:rPr>
          <w:color w:val="000000"/>
          <w:sz w:val="20"/>
          <w:szCs w:val="20"/>
        </w:rPr>
      </w:pPr>
    </w:p>
    <w:p w14:paraId="634DF58F" w14:textId="77777777" w:rsidR="00922FD2" w:rsidRDefault="00922FD2" w:rsidP="008B73E6">
      <w:pPr>
        <w:jc w:val="both"/>
        <w:rPr>
          <w:sz w:val="20"/>
          <w:szCs w:val="20"/>
        </w:rPr>
      </w:pPr>
    </w:p>
    <w:tbl>
      <w:tblPr>
        <w:tblW w:w="91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3155"/>
        <w:gridCol w:w="5595"/>
      </w:tblGrid>
      <w:tr w:rsidR="00D95251" w14:paraId="794B12AA" w14:textId="77777777" w:rsidTr="008254CF">
        <w:trPr>
          <w:trHeight w:val="157"/>
        </w:trPr>
        <w:tc>
          <w:tcPr>
            <w:tcW w:w="3586" w:type="dxa"/>
            <w:gridSpan w:val="2"/>
            <w:shd w:val="clear" w:color="auto" w:fill="auto"/>
            <w:vAlign w:val="center"/>
          </w:tcPr>
          <w:p w14:paraId="18818CAB" w14:textId="77777777" w:rsidR="00C3657D" w:rsidRDefault="00946788" w:rsidP="00C3657D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Właściciel</w:t>
            </w:r>
          </w:p>
          <w:p w14:paraId="62074688" w14:textId="771EE2B5" w:rsidR="00C3657D" w:rsidRDefault="00946788" w:rsidP="00C3657D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lub nazwa oraz</w:t>
            </w:r>
          </w:p>
          <w:p w14:paraId="10CEDD95" w14:textId="1A3AEF9E" w:rsidR="00946788" w:rsidRDefault="00946788" w:rsidP="00C3657D">
            <w:pPr>
              <w:spacing w:after="60"/>
              <w:ind w:right="-11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adres stałego pobytu </w:t>
            </w:r>
            <w:r w:rsidR="00CC2473">
              <w:rPr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t>siedziba)</w:t>
            </w:r>
          </w:p>
        </w:tc>
        <w:tc>
          <w:tcPr>
            <w:tcW w:w="5594" w:type="dxa"/>
            <w:shd w:val="clear" w:color="auto" w:fill="auto"/>
            <w:vAlign w:val="center"/>
          </w:tcPr>
          <w:p w14:paraId="6B1755FF" w14:textId="4EC527B0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D95251" w14:paraId="03D553DA" w14:textId="77777777" w:rsidTr="008254CF">
        <w:trPr>
          <w:trHeight w:val="154"/>
        </w:trPr>
        <w:tc>
          <w:tcPr>
            <w:tcW w:w="3586" w:type="dxa"/>
            <w:gridSpan w:val="2"/>
            <w:shd w:val="clear" w:color="auto" w:fill="auto"/>
            <w:vAlign w:val="center"/>
          </w:tcPr>
          <w:p w14:paraId="34E9E951" w14:textId="77777777" w:rsidR="00C3657D" w:rsidRDefault="00946788" w:rsidP="00C3657D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Użytkownik</w:t>
            </w:r>
          </w:p>
          <w:p w14:paraId="0CF09F4F" w14:textId="2A66FBBA" w:rsidR="00C3657D" w:rsidRDefault="00C3657D" w:rsidP="00C3657D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lub nazwa oraz</w:t>
            </w:r>
          </w:p>
          <w:p w14:paraId="4CEAB88F" w14:textId="061C4623" w:rsidR="00946788" w:rsidRDefault="00946788">
            <w:pPr>
              <w:spacing w:after="60"/>
              <w:ind w:right="-11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adres stałego pobytu </w:t>
            </w:r>
            <w:r w:rsidR="00CC2473">
              <w:rPr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t>siedziba)</w:t>
            </w:r>
          </w:p>
        </w:tc>
        <w:tc>
          <w:tcPr>
            <w:tcW w:w="5594" w:type="dxa"/>
            <w:shd w:val="clear" w:color="auto" w:fill="auto"/>
            <w:vAlign w:val="center"/>
          </w:tcPr>
          <w:p w14:paraId="63B72362" w14:textId="7C907243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B3854" w14:paraId="4828AE01" w14:textId="77777777" w:rsidTr="008254CF">
        <w:trPr>
          <w:trHeight w:val="82"/>
        </w:trPr>
        <w:tc>
          <w:tcPr>
            <w:tcW w:w="9181" w:type="dxa"/>
            <w:gridSpan w:val="3"/>
            <w:shd w:val="clear" w:color="auto" w:fill="auto"/>
            <w:vAlign w:val="center"/>
          </w:tcPr>
          <w:p w14:paraId="1FD84DAD" w14:textId="025D6370" w:rsidR="007B3854" w:rsidRDefault="007B3854" w:rsidP="00620D0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Urządzenie latające</w:t>
            </w:r>
          </w:p>
        </w:tc>
      </w:tr>
      <w:tr w:rsidR="008254CF" w14:paraId="3AEEC98F" w14:textId="77777777" w:rsidTr="008254CF">
        <w:trPr>
          <w:trHeight w:val="67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485DF924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582BB68A" w14:textId="5DC5839D" w:rsidR="00946788" w:rsidRDefault="0091351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znak rozpoznawczy</w:t>
            </w:r>
          </w:p>
        </w:tc>
        <w:tc>
          <w:tcPr>
            <w:tcW w:w="5594" w:type="dxa"/>
            <w:shd w:val="clear" w:color="auto" w:fill="auto"/>
            <w:vAlign w:val="center"/>
          </w:tcPr>
          <w:p w14:paraId="2006AB85" w14:textId="4C7C60B0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18A436B7" w14:textId="77777777" w:rsidTr="008254CF">
        <w:trPr>
          <w:trHeight w:val="67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483E232A" w14:textId="77777777" w:rsidR="00913518" w:rsidRDefault="0091351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12D7E4DE" w14:textId="4C38C464" w:rsidR="00C3657D" w:rsidRDefault="00913518" w:rsidP="00C3657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typ, model lub nazwa</w:t>
            </w:r>
            <w:r w:rsidR="00C3657D">
              <w:rPr>
                <w:rStyle w:val="Odwoanieprzypisukocowego"/>
                <w:sz w:val="20"/>
                <w:szCs w:val="20"/>
              </w:rPr>
              <w:endnoteReference w:id="1"/>
            </w:r>
          </w:p>
        </w:tc>
        <w:tc>
          <w:tcPr>
            <w:tcW w:w="5594" w:type="dxa"/>
            <w:shd w:val="clear" w:color="auto" w:fill="auto"/>
            <w:vAlign w:val="center"/>
          </w:tcPr>
          <w:p w14:paraId="7F73CD9F" w14:textId="5A960C96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171F4410" w14:textId="77777777" w:rsidTr="008254CF">
        <w:trPr>
          <w:trHeight w:val="111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50180DDA" w14:textId="77777777" w:rsidR="00C3657D" w:rsidRDefault="00C3657D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058D56E7" w14:textId="77777777" w:rsidR="00C3657D" w:rsidRDefault="00C3657D" w:rsidP="00C3657D">
            <w:pPr>
              <w:ind w:right="-11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oznaczenie fabryczne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  <w:p w14:paraId="45D8350B" w14:textId="1A4BA234" w:rsidR="00C3657D" w:rsidRDefault="00C3657D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(jeśli jest inne niż w lit. b)</w:t>
            </w:r>
          </w:p>
        </w:tc>
        <w:tc>
          <w:tcPr>
            <w:tcW w:w="5594" w:type="dxa"/>
            <w:shd w:val="clear" w:color="auto" w:fill="auto"/>
            <w:vAlign w:val="center"/>
          </w:tcPr>
          <w:p w14:paraId="1277C077" w14:textId="496DCFBA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654B5496" w14:textId="77777777" w:rsidTr="008254CF">
        <w:trPr>
          <w:trHeight w:val="114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2582E172" w14:textId="77777777" w:rsidR="00C3657D" w:rsidRDefault="00C3657D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15892CC7" w14:textId="77777777" w:rsidR="00C3657D" w:rsidRDefault="00C3657D" w:rsidP="00C3657D">
            <w:pPr>
              <w:ind w:right="-11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producent urządzenia latającego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  <w:p w14:paraId="290F9EC5" w14:textId="4A877B06" w:rsidR="00C3657D" w:rsidRDefault="00C3657D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(nazwa producenta i adres)</w:t>
            </w:r>
          </w:p>
        </w:tc>
        <w:tc>
          <w:tcPr>
            <w:tcW w:w="5594" w:type="dxa"/>
            <w:shd w:val="clear" w:color="auto" w:fill="auto"/>
            <w:vAlign w:val="center"/>
          </w:tcPr>
          <w:p w14:paraId="574AA290" w14:textId="14C6E85E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297D8ECB" w14:textId="77777777" w:rsidTr="008254CF">
        <w:trPr>
          <w:trHeight w:val="67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15F8FC60" w14:textId="77777777" w:rsidR="00C3657D" w:rsidRDefault="00C3657D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0BF6A859" w14:textId="42F2AD96" w:rsidR="00C3657D" w:rsidRDefault="00C3657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seria i numer fabryczny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94" w:type="dxa"/>
            <w:shd w:val="clear" w:color="auto" w:fill="auto"/>
            <w:vAlign w:val="center"/>
          </w:tcPr>
          <w:p w14:paraId="10A51E06" w14:textId="2DCD10CD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42100F64" w14:textId="77777777" w:rsidTr="008254CF">
        <w:trPr>
          <w:trHeight w:val="67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50DBC794" w14:textId="77777777" w:rsidR="00C3657D" w:rsidRDefault="00C3657D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1A845DB2" w14:textId="1043772C" w:rsidR="00C3657D" w:rsidRDefault="00C3657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produkcji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94" w:type="dxa"/>
            <w:shd w:val="clear" w:color="auto" w:fill="auto"/>
            <w:vAlign w:val="center"/>
          </w:tcPr>
          <w:p w14:paraId="630B42D7" w14:textId="2F0A5A39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486391F3" w14:textId="77777777" w:rsidTr="008254CF">
        <w:trPr>
          <w:trHeight w:val="67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7E8CC55E" w14:textId="77777777" w:rsidR="00C3657D" w:rsidRDefault="00C3657D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797CB582" w14:textId="073F80D8" w:rsidR="00C3657D" w:rsidRDefault="00C3657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zatwierdzenie typu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94" w:type="dxa"/>
            <w:shd w:val="clear" w:color="auto" w:fill="auto"/>
            <w:vAlign w:val="center"/>
          </w:tcPr>
          <w:p w14:paraId="404C40ED" w14:textId="3B33F6B4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0E08B066" w14:textId="77777777" w:rsidTr="008254CF">
        <w:trPr>
          <w:trHeight w:val="111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5912A935" w14:textId="77777777" w:rsidR="00C3657D" w:rsidRDefault="00C3657D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2E8C3696" w14:textId="77777777" w:rsidR="00C3657D" w:rsidRDefault="00C3657D" w:rsidP="00C3657D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 własna lub MTOM</w:t>
            </w:r>
          </w:p>
          <w:p w14:paraId="3BF23EB4" w14:textId="193A9055" w:rsidR="00C3657D" w:rsidRDefault="00C3657D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(maksymalna masa do startu)</w:t>
            </w:r>
          </w:p>
        </w:tc>
        <w:tc>
          <w:tcPr>
            <w:tcW w:w="5594" w:type="dxa"/>
            <w:shd w:val="clear" w:color="auto" w:fill="auto"/>
            <w:vAlign w:val="center"/>
          </w:tcPr>
          <w:p w14:paraId="575C612C" w14:textId="538C217E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157E00ED" w14:textId="77777777" w:rsidTr="008254CF">
        <w:trPr>
          <w:trHeight w:val="67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71E8F7BD" w14:textId="77777777" w:rsidR="00C3657D" w:rsidRDefault="00C3657D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1174FB82" w14:textId="0B44654F" w:rsidR="00C3657D" w:rsidRDefault="00C3657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miejsc</w:t>
            </w:r>
          </w:p>
        </w:tc>
        <w:tc>
          <w:tcPr>
            <w:tcW w:w="5594" w:type="dxa"/>
            <w:shd w:val="clear" w:color="auto" w:fill="auto"/>
            <w:vAlign w:val="center"/>
          </w:tcPr>
          <w:p w14:paraId="4FE168CB" w14:textId="41EDD144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74538849" w14:textId="77777777" w:rsidTr="008254CF">
        <w:trPr>
          <w:trHeight w:val="67"/>
        </w:trPr>
        <w:tc>
          <w:tcPr>
            <w:tcW w:w="43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D3498" w14:textId="77777777" w:rsidR="00C3657D" w:rsidRDefault="00C3657D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12C79B3D" w14:textId="598EBDD1" w:rsidR="00C3657D" w:rsidRDefault="00C3657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kategoria</w:t>
            </w:r>
            <w:r>
              <w:rPr>
                <w:rStyle w:val="Odwoanieprzypisukocowego"/>
                <w:sz w:val="20"/>
                <w:szCs w:val="20"/>
              </w:rPr>
              <w:endnoteReference w:id="2"/>
            </w:r>
          </w:p>
        </w:tc>
        <w:tc>
          <w:tcPr>
            <w:tcW w:w="5594" w:type="dxa"/>
            <w:shd w:val="clear" w:color="auto" w:fill="auto"/>
            <w:vAlign w:val="center"/>
          </w:tcPr>
          <w:p w14:paraId="0E9B3BD8" w14:textId="5B81E628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414A450D" w14:textId="77777777" w:rsidTr="008254CF">
        <w:trPr>
          <w:trHeight w:val="67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38DF5FFB" w14:textId="77777777" w:rsidR="00C3657D" w:rsidRDefault="00C3657D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6C7202B6" w14:textId="45A3CD03" w:rsidR="00C3657D" w:rsidRDefault="00C3657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podkategoria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94" w:type="dxa"/>
            <w:shd w:val="clear" w:color="auto" w:fill="auto"/>
            <w:vAlign w:val="center"/>
          </w:tcPr>
          <w:p w14:paraId="6CDEFAD9" w14:textId="21677F2C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62EC4356" w14:textId="77777777" w:rsidTr="008254CF">
        <w:trPr>
          <w:trHeight w:val="111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0602461E" w14:textId="77777777" w:rsidR="00C3657D" w:rsidRDefault="00C3657D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6EAACD44" w14:textId="77777777" w:rsidR="00C3657D" w:rsidRDefault="00C3657D" w:rsidP="00C3657D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wózek lub inne miejsce załogi</w:t>
            </w:r>
            <w:r>
              <w:rPr>
                <w:rStyle w:val="Odwoanieprzypisukocowego"/>
                <w:sz w:val="20"/>
                <w:szCs w:val="20"/>
              </w:rPr>
              <w:endnoteReference w:id="3"/>
            </w:r>
          </w:p>
          <w:p w14:paraId="20489609" w14:textId="2991A676" w:rsidR="00946788" w:rsidRDefault="008C4075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(typ, model, producent, zatwierdzenie typu)</w:t>
            </w:r>
          </w:p>
        </w:tc>
        <w:tc>
          <w:tcPr>
            <w:tcW w:w="5594" w:type="dxa"/>
            <w:shd w:val="clear" w:color="auto" w:fill="auto"/>
            <w:vAlign w:val="center"/>
          </w:tcPr>
          <w:p w14:paraId="1BB0A665" w14:textId="1A869161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0079BB02" w14:textId="77777777" w:rsidTr="008254CF">
        <w:trPr>
          <w:trHeight w:val="111"/>
        </w:trPr>
        <w:tc>
          <w:tcPr>
            <w:tcW w:w="431" w:type="dxa"/>
            <w:tcBorders>
              <w:right w:val="nil"/>
            </w:tcBorders>
            <w:shd w:val="clear" w:color="auto" w:fill="auto"/>
            <w:vAlign w:val="center"/>
          </w:tcPr>
          <w:p w14:paraId="23438526" w14:textId="77777777" w:rsidR="00913518" w:rsidRDefault="0091351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</w:tcBorders>
            <w:shd w:val="clear" w:color="auto" w:fill="auto"/>
            <w:vAlign w:val="center"/>
          </w:tcPr>
          <w:p w14:paraId="3D0DF61B" w14:textId="77777777" w:rsidR="00C3657D" w:rsidRDefault="008C4075" w:rsidP="00C3657D">
            <w:pPr>
              <w:ind w:right="-11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silnik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7057C2F1" w14:textId="5BA731E3" w:rsidR="00913518" w:rsidRDefault="008C4075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(typ, model, producent)</w:t>
            </w:r>
          </w:p>
        </w:tc>
        <w:tc>
          <w:tcPr>
            <w:tcW w:w="5594" w:type="dxa"/>
            <w:shd w:val="clear" w:color="auto" w:fill="auto"/>
            <w:vAlign w:val="center"/>
          </w:tcPr>
          <w:p w14:paraId="71DE83F8" w14:textId="3783FA46" w:rsidR="00913518" w:rsidRDefault="00913518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00F530D8" w14:textId="77777777" w:rsidTr="008254CF">
        <w:trPr>
          <w:trHeight w:val="114"/>
        </w:trPr>
        <w:tc>
          <w:tcPr>
            <w:tcW w:w="43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A6C72" w14:textId="77777777" w:rsidR="008C4075" w:rsidRDefault="008C4075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4F2F0C4" w14:textId="77777777" w:rsidR="00C3657D" w:rsidRDefault="008C4075" w:rsidP="00C3657D">
            <w:pPr>
              <w:ind w:right="-11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śmigło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148F1A2C" w14:textId="270B8CDC" w:rsidR="008C4075" w:rsidRDefault="008C4075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(typ, model, producent)</w:t>
            </w:r>
          </w:p>
        </w:tc>
        <w:tc>
          <w:tcPr>
            <w:tcW w:w="5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BCBC5" w14:textId="5D252692" w:rsidR="008C4075" w:rsidRDefault="008C4075">
            <w:pPr>
              <w:jc w:val="both"/>
              <w:rPr>
                <w:sz w:val="20"/>
                <w:szCs w:val="20"/>
              </w:rPr>
            </w:pPr>
          </w:p>
        </w:tc>
      </w:tr>
      <w:tr w:rsidR="008254CF" w14:paraId="07E6EE83" w14:textId="77777777" w:rsidTr="008254CF">
        <w:trPr>
          <w:trHeight w:val="67"/>
        </w:trPr>
        <w:tc>
          <w:tcPr>
            <w:tcW w:w="43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8AE12" w14:textId="77777777" w:rsidR="008C4075" w:rsidRDefault="008C4075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5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FAAC20" w14:textId="35519416" w:rsidR="008C4075" w:rsidRDefault="00EE3EF2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dane</w:t>
            </w:r>
          </w:p>
        </w:tc>
        <w:tc>
          <w:tcPr>
            <w:tcW w:w="5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A1B52" w14:textId="75459264" w:rsidR="00D95251" w:rsidRDefault="00D95251">
            <w:pPr>
              <w:jc w:val="both"/>
              <w:rPr>
                <w:sz w:val="20"/>
                <w:szCs w:val="20"/>
              </w:rPr>
            </w:pPr>
          </w:p>
        </w:tc>
      </w:tr>
      <w:tr w:rsidR="001C0326" w14:paraId="5F673DF2" w14:textId="77777777" w:rsidTr="008254CF">
        <w:trPr>
          <w:trHeight w:val="125"/>
        </w:trPr>
        <w:tc>
          <w:tcPr>
            <w:tcW w:w="35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1EEBF" w14:textId="6E38D0DF" w:rsidR="006D788B" w:rsidRDefault="006D788B">
            <w:pPr>
              <w:spacing w:before="24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Załączniki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0FD03" w14:textId="77777777" w:rsidR="006D788B" w:rsidRDefault="006D788B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17003DB0" w14:textId="77777777" w:rsidTr="008254CF">
        <w:trPr>
          <w:trHeight w:val="329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83E2A" w14:textId="77777777" w:rsidR="00CC5005" w:rsidRDefault="00CC5005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684E3" w14:textId="77777777" w:rsidR="00C3657D" w:rsidRDefault="00CC5005" w:rsidP="00C36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fotografie UL lub ich zapis cyfrowy</w:t>
            </w:r>
            <w:r w:rsidR="00287184">
              <w:rPr>
                <w:sz w:val="20"/>
                <w:szCs w:val="20"/>
              </w:rPr>
              <w:t>;</w:t>
            </w:r>
          </w:p>
          <w:p w14:paraId="5DEC934B" w14:textId="77777777" w:rsidR="00CC5005" w:rsidRDefault="00CC5005" w:rsidP="00C3657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(widok od przodu i od tyłu przedstawiający obie strony UL z widocznymi naniesionymi znakami rozpoznawczymi)</w:t>
            </w:r>
            <w:r w:rsidR="00C3657D">
              <w:rPr>
                <w:color w:val="000000"/>
                <w:sz w:val="16"/>
                <w:szCs w:val="16"/>
              </w:rPr>
              <w:t xml:space="preserve"> spełniającymi warunki określone w Załączniku Nr 8, Rozdział 2-4 Rozporządzenia Ministra  </w:t>
            </w:r>
            <w:r w:rsidR="00C3657D">
              <w:rPr>
                <w:bCs/>
                <w:color w:val="000000"/>
                <w:sz w:val="16"/>
                <w:szCs w:val="16"/>
              </w:rPr>
              <w:t xml:space="preserve">Transportu, Budownictwa i Gospodarki Morskiej </w:t>
            </w:r>
            <w:r w:rsidR="00C3657D">
              <w:rPr>
                <w:color w:val="000000"/>
                <w:sz w:val="16"/>
                <w:szCs w:val="16"/>
              </w:rPr>
              <w:t>z dnia 26 marca 2013 r. w sprawie wyłączenia zastosowania niektórych przepisów ustawy – Prawo Lotnicze do niektórych rodzajów statków powietrznych oraz określenia warunków i wymagań dotyczących używania tych statków (Dz. U. z 2019 r., poz. 1497),</w:t>
            </w:r>
          </w:p>
          <w:p w14:paraId="739E3265" w14:textId="680333F1" w:rsidR="00C3657D" w:rsidRDefault="00C3657D" w:rsidP="00C3657D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64A87826" w14:textId="77777777" w:rsidTr="008254CF">
        <w:trPr>
          <w:trHeight w:val="107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E9100" w14:textId="77777777" w:rsidR="00CC5005" w:rsidRDefault="00CC5005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B9097" w14:textId="77777777" w:rsidR="00CC5005" w:rsidRDefault="00CC5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zdjęcie tabliczki znamionowej UL, zabudowanego silnika i śmigła</w:t>
            </w:r>
            <w:r w:rsidR="00287184">
              <w:rPr>
                <w:sz w:val="20"/>
                <w:szCs w:val="20"/>
              </w:rPr>
              <w:t>;</w:t>
            </w:r>
          </w:p>
          <w:p w14:paraId="356AFE3F" w14:textId="7EDB86B4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34D3A01B" w14:textId="77777777" w:rsidTr="008254CF">
        <w:trPr>
          <w:trHeight w:val="16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82796" w14:textId="77777777" w:rsidR="00CC5005" w:rsidRDefault="00CC5005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D5ECA" w14:textId="77777777" w:rsidR="00CC5005" w:rsidRDefault="00CC5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fotografie wymaganych tabliczek i oznaczeń dotyczących sklasyfikowania UL i mających zastosowanie limitów i ograniczeń</w:t>
            </w:r>
            <w:r w:rsidR="00287184">
              <w:rPr>
                <w:sz w:val="20"/>
                <w:szCs w:val="20"/>
              </w:rPr>
              <w:t>;</w:t>
            </w:r>
          </w:p>
          <w:p w14:paraId="10E4CE86" w14:textId="0A76CB99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04B0D95D" w14:textId="77777777" w:rsidTr="008254CF">
        <w:trPr>
          <w:trHeight w:val="111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0626C" w14:textId="77777777" w:rsidR="00CC5005" w:rsidRDefault="00CC5005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40382" w14:textId="77777777" w:rsidR="00CC5005" w:rsidRDefault="00CC5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o nabyciu prawa własności</w:t>
            </w:r>
            <w:r w:rsidR="00287184">
              <w:rPr>
                <w:sz w:val="20"/>
                <w:szCs w:val="20"/>
              </w:rPr>
              <w:t>;</w:t>
            </w:r>
          </w:p>
          <w:p w14:paraId="68BF0F0A" w14:textId="20DA1352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26104FAB" w14:textId="77777777" w:rsidTr="008254CF">
        <w:trPr>
          <w:trHeight w:val="111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7C269" w14:textId="77777777" w:rsidR="00CC5005" w:rsidRDefault="00CC5005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776AC" w14:textId="77777777" w:rsidR="00CC5005" w:rsidRDefault="00CC5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umowa potwierdzająca władanie </w:t>
            </w:r>
            <w:r w:rsidR="001C0326">
              <w:rPr>
                <w:sz w:val="20"/>
                <w:szCs w:val="20"/>
              </w:rPr>
              <w:t>UL</w:t>
            </w:r>
            <w:r>
              <w:rPr>
                <w:sz w:val="20"/>
                <w:szCs w:val="20"/>
              </w:rPr>
              <w:t xml:space="preserve"> przez użytkownika</w:t>
            </w:r>
            <w:r w:rsidR="001C03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 przypadku oddania</w:t>
            </w:r>
            <w:r w:rsidR="001C0326">
              <w:rPr>
                <w:sz w:val="20"/>
                <w:szCs w:val="20"/>
              </w:rPr>
              <w:t xml:space="preserve"> UL</w:t>
            </w:r>
            <w:r>
              <w:rPr>
                <w:sz w:val="20"/>
                <w:szCs w:val="20"/>
              </w:rPr>
              <w:t xml:space="preserve"> do użytkowania</w:t>
            </w:r>
            <w:r w:rsidR="00287184">
              <w:rPr>
                <w:sz w:val="20"/>
                <w:szCs w:val="20"/>
              </w:rPr>
              <w:t>;</w:t>
            </w:r>
          </w:p>
          <w:p w14:paraId="325C9D6E" w14:textId="25A78073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34F1141B" w14:textId="77777777" w:rsidTr="008254CF">
        <w:trPr>
          <w:trHeight w:val="107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827A9" w14:textId="77777777" w:rsidR="00CC5005" w:rsidRDefault="00CC5005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7D716" w14:textId="77777777" w:rsidR="00CC5005" w:rsidRDefault="00CC5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potwierdzający wyrejestrowanie w państwie eksportującym</w:t>
            </w:r>
            <w:r w:rsidR="00287184">
              <w:rPr>
                <w:sz w:val="20"/>
                <w:szCs w:val="20"/>
              </w:rPr>
              <w:t>;</w:t>
            </w:r>
          </w:p>
          <w:p w14:paraId="25E7493B" w14:textId="2190757C" w:rsidR="00C3657D" w:rsidRDefault="00C3657D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14F366B3" w14:textId="77777777" w:rsidTr="008254CF">
        <w:trPr>
          <w:trHeight w:val="275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C5EB3" w14:textId="77777777" w:rsidR="00CC5005" w:rsidRDefault="00CC5005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8A279" w14:textId="77777777" w:rsidR="00CC5005" w:rsidRDefault="002871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CC5005">
              <w:rPr>
                <w:sz w:val="20"/>
                <w:szCs w:val="20"/>
              </w:rPr>
              <w:t>nne</w:t>
            </w:r>
            <w:r>
              <w:rPr>
                <w:sz w:val="20"/>
                <w:szCs w:val="20"/>
              </w:rPr>
              <w:t>, w tym dokumenty potwierdzające spełnianie przez UL warunków włączenia do wnioskowanej kategorii:</w:t>
            </w:r>
          </w:p>
          <w:p w14:paraId="12EA8150" w14:textId="77777777" w:rsidR="00287184" w:rsidRDefault="002871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570FCF8A" w14:textId="77777777" w:rsidR="00287184" w:rsidRDefault="002871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1B5D5D33" w14:textId="77777777" w:rsidR="00A60B75" w:rsidRDefault="00A60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7FBD87E3" w14:textId="77777777" w:rsidR="008254CF" w:rsidRDefault="008254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……………………………………………………………………………………………………………....</w:t>
            </w:r>
          </w:p>
          <w:p w14:paraId="251304F4" w14:textId="77777777" w:rsidR="008254CF" w:rsidRDefault="008254CF" w:rsidP="008254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4A4A06CB" w14:textId="65B1D749" w:rsidR="008254CF" w:rsidRDefault="008254CF" w:rsidP="008254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……………………………………………………………………………………………………………....</w:t>
            </w:r>
          </w:p>
        </w:tc>
      </w:tr>
    </w:tbl>
    <w:p w14:paraId="001FDA57" w14:textId="77777777" w:rsidR="00765326" w:rsidRPr="00364D8A" w:rsidRDefault="00765326" w:rsidP="00765326">
      <w:pPr>
        <w:pStyle w:val="Tekstpodstawowy"/>
        <w:rPr>
          <w:sz w:val="18"/>
          <w:szCs w:val="20"/>
        </w:rPr>
      </w:pPr>
    </w:p>
    <w:p w14:paraId="6107F320" w14:textId="77777777" w:rsidR="00765326" w:rsidRDefault="00765326" w:rsidP="00765326">
      <w:pPr>
        <w:jc w:val="both"/>
        <w:rPr>
          <w:sz w:val="18"/>
          <w:szCs w:val="16"/>
        </w:rPr>
      </w:pPr>
    </w:p>
    <w:p w14:paraId="09070353" w14:textId="2FEE8AC8" w:rsidR="00765326" w:rsidRDefault="00765326" w:rsidP="00765326">
      <w:pPr>
        <w:jc w:val="both"/>
        <w:rPr>
          <w:sz w:val="18"/>
          <w:szCs w:val="16"/>
        </w:rPr>
      </w:pPr>
      <w:r w:rsidRPr="00364D8A">
        <w:rPr>
          <w:sz w:val="18"/>
          <w:szCs w:val="16"/>
        </w:rPr>
        <w:t xml:space="preserve"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="006D788B">
        <w:rPr>
          <w:sz w:val="18"/>
          <w:szCs w:val="16"/>
        </w:rPr>
        <w:t>i</w:t>
      </w:r>
      <w:r w:rsidR="006D788B" w:rsidRPr="006D788B">
        <w:rPr>
          <w:sz w:val="18"/>
          <w:szCs w:val="16"/>
        </w:rPr>
        <w:t>nformacje dotyczące przetwarzania danych osobowych dla osób kontaktujących się z Urzędem Lotnictwa Cywilnego</w:t>
      </w:r>
      <w:r w:rsidR="006D788B">
        <w:rPr>
          <w:sz w:val="18"/>
          <w:szCs w:val="16"/>
        </w:rPr>
        <w:t xml:space="preserve"> znajdują się na stronie Urzędu</w:t>
      </w:r>
      <w:r w:rsidRPr="00364D8A">
        <w:rPr>
          <w:sz w:val="18"/>
          <w:szCs w:val="16"/>
        </w:rPr>
        <w:t>:</w:t>
      </w:r>
      <w:r w:rsidR="006D788B">
        <w:rPr>
          <w:sz w:val="18"/>
          <w:szCs w:val="16"/>
        </w:rPr>
        <w:t xml:space="preserve"> </w:t>
      </w:r>
      <w:hyperlink r:id="rId9" w:history="1">
        <w:r w:rsidR="006D788B" w:rsidRPr="00706D5E">
          <w:rPr>
            <w:rStyle w:val="Hipercze"/>
            <w:sz w:val="18"/>
            <w:szCs w:val="16"/>
          </w:rPr>
          <w:t>https://www.ulc.gov.pl/pl/publikacje/wiadomosci/499-ochrona-danych/5907-informacje-dotyczace-przetwarzania-danych-osobowych-dla-osob-kontaktujacych-sie-z-urzedem-lotnictwa-cywilnego</w:t>
        </w:r>
      </w:hyperlink>
      <w:r w:rsidR="006D788B">
        <w:rPr>
          <w:sz w:val="18"/>
          <w:szCs w:val="16"/>
        </w:rPr>
        <w:t xml:space="preserve">. </w:t>
      </w:r>
    </w:p>
    <w:p w14:paraId="5ADFE217" w14:textId="77777777" w:rsidR="006D788B" w:rsidRPr="00364D8A" w:rsidRDefault="006D788B" w:rsidP="00765326">
      <w:pPr>
        <w:jc w:val="both"/>
        <w:rPr>
          <w:sz w:val="18"/>
          <w:szCs w:val="16"/>
        </w:rPr>
      </w:pPr>
    </w:p>
    <w:p w14:paraId="1A5A1843" w14:textId="112B194A" w:rsidR="00FB71AE" w:rsidRDefault="00FB71AE" w:rsidP="00765326">
      <w:pPr>
        <w:tabs>
          <w:tab w:val="left" w:pos="240"/>
        </w:tabs>
        <w:ind w:right="51"/>
        <w:rPr>
          <w:sz w:val="18"/>
          <w:szCs w:val="20"/>
        </w:rPr>
      </w:pPr>
    </w:p>
    <w:p w14:paraId="3D75E5BA" w14:textId="77777777" w:rsidR="00C3657D" w:rsidRDefault="00C3657D" w:rsidP="00765326">
      <w:pPr>
        <w:tabs>
          <w:tab w:val="left" w:pos="240"/>
        </w:tabs>
        <w:ind w:right="51"/>
        <w:rPr>
          <w:sz w:val="18"/>
          <w:szCs w:val="20"/>
        </w:rPr>
      </w:pPr>
    </w:p>
    <w:p w14:paraId="777A5E36" w14:textId="2C7D331B" w:rsidR="00C3657D" w:rsidRDefault="00C3657D" w:rsidP="00765326">
      <w:pPr>
        <w:tabs>
          <w:tab w:val="left" w:pos="240"/>
        </w:tabs>
        <w:ind w:right="51"/>
        <w:rPr>
          <w:sz w:val="18"/>
          <w:szCs w:val="20"/>
        </w:rPr>
      </w:pPr>
    </w:p>
    <w:p w14:paraId="375F0B45" w14:textId="77777777" w:rsidR="00C3657D" w:rsidRPr="00765326" w:rsidRDefault="00C3657D" w:rsidP="00C3657D">
      <w:pPr>
        <w:ind w:left="4111"/>
        <w:jc w:val="center"/>
        <w:rPr>
          <w:b/>
          <w:bCs/>
        </w:rPr>
      </w:pPr>
      <w:r w:rsidRPr="00765326">
        <w:rPr>
          <w:b/>
          <w:bCs/>
        </w:rPr>
        <w:t>………………………………………………</w:t>
      </w:r>
    </w:p>
    <w:p w14:paraId="544027F6" w14:textId="77777777" w:rsidR="00C3657D" w:rsidRPr="00765326" w:rsidRDefault="00C3657D" w:rsidP="00C3657D">
      <w:pPr>
        <w:ind w:left="4111"/>
        <w:jc w:val="center"/>
        <w:rPr>
          <w:b/>
          <w:bCs/>
        </w:rPr>
      </w:pPr>
      <w:r w:rsidRPr="00765326">
        <w:rPr>
          <w:b/>
          <w:bCs/>
        </w:rPr>
        <w:t>Podpis wn</w:t>
      </w:r>
      <w:r>
        <w:rPr>
          <w:b/>
          <w:bCs/>
        </w:rPr>
        <w:t>i</w:t>
      </w:r>
      <w:r w:rsidRPr="00765326">
        <w:rPr>
          <w:b/>
          <w:bCs/>
        </w:rPr>
        <w:t>oskującego</w:t>
      </w:r>
    </w:p>
    <w:p w14:paraId="5A1E6574" w14:textId="5B26FA64" w:rsidR="00C3657D" w:rsidRDefault="00C3657D" w:rsidP="00765326">
      <w:pPr>
        <w:tabs>
          <w:tab w:val="left" w:pos="240"/>
        </w:tabs>
        <w:ind w:right="51"/>
        <w:rPr>
          <w:sz w:val="18"/>
          <w:szCs w:val="20"/>
        </w:rPr>
      </w:pPr>
    </w:p>
    <w:p w14:paraId="0160B3B6" w14:textId="75DAF760" w:rsidR="00C3657D" w:rsidRDefault="00C3657D" w:rsidP="00765326">
      <w:pPr>
        <w:tabs>
          <w:tab w:val="left" w:pos="240"/>
        </w:tabs>
        <w:ind w:right="51"/>
        <w:rPr>
          <w:sz w:val="18"/>
          <w:szCs w:val="20"/>
        </w:rPr>
      </w:pPr>
    </w:p>
    <w:p w14:paraId="6C5108CC" w14:textId="7BCB6747" w:rsidR="00C3657D" w:rsidRDefault="00C3657D" w:rsidP="00765326">
      <w:pPr>
        <w:tabs>
          <w:tab w:val="left" w:pos="240"/>
        </w:tabs>
        <w:ind w:right="51"/>
        <w:rPr>
          <w:sz w:val="18"/>
          <w:szCs w:val="20"/>
        </w:rPr>
      </w:pPr>
    </w:p>
    <w:p w14:paraId="454601A8" w14:textId="29BA7568" w:rsidR="00C3657D" w:rsidRDefault="00C3657D" w:rsidP="00765326">
      <w:pPr>
        <w:tabs>
          <w:tab w:val="left" w:pos="240"/>
        </w:tabs>
        <w:ind w:right="51"/>
        <w:rPr>
          <w:sz w:val="18"/>
          <w:szCs w:val="20"/>
        </w:rPr>
      </w:pPr>
    </w:p>
    <w:p w14:paraId="7136D56B" w14:textId="5FA66461" w:rsidR="00C3657D" w:rsidRDefault="00C3657D" w:rsidP="00765326">
      <w:pPr>
        <w:tabs>
          <w:tab w:val="left" w:pos="240"/>
        </w:tabs>
        <w:ind w:right="51"/>
        <w:rPr>
          <w:sz w:val="18"/>
          <w:szCs w:val="20"/>
        </w:rPr>
      </w:pPr>
    </w:p>
    <w:p w14:paraId="0D65B67B" w14:textId="12164CFA" w:rsidR="00C3657D" w:rsidRDefault="00C3657D" w:rsidP="00765326">
      <w:pPr>
        <w:tabs>
          <w:tab w:val="left" w:pos="240"/>
        </w:tabs>
        <w:ind w:right="51"/>
        <w:rPr>
          <w:sz w:val="18"/>
          <w:szCs w:val="20"/>
        </w:rPr>
      </w:pPr>
    </w:p>
    <w:p w14:paraId="658D6B0A" w14:textId="77777777" w:rsidR="00C3657D" w:rsidRDefault="00C3657D" w:rsidP="00765326">
      <w:pPr>
        <w:tabs>
          <w:tab w:val="left" w:pos="240"/>
        </w:tabs>
        <w:ind w:right="51"/>
        <w:rPr>
          <w:sz w:val="18"/>
          <w:szCs w:val="20"/>
        </w:rPr>
      </w:pPr>
    </w:p>
    <w:p w14:paraId="0D6191C4" w14:textId="6EFAF319" w:rsidR="00FB71AE" w:rsidRDefault="00FB71AE" w:rsidP="00765326">
      <w:pPr>
        <w:tabs>
          <w:tab w:val="left" w:pos="240"/>
        </w:tabs>
        <w:ind w:right="51"/>
        <w:rPr>
          <w:i/>
          <w:iCs/>
          <w:sz w:val="16"/>
        </w:rPr>
      </w:pPr>
    </w:p>
    <w:sectPr w:rsidR="00FB71AE" w:rsidSect="00DB2904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76A5" w14:textId="77777777" w:rsidR="00FB32CF" w:rsidRDefault="00FB32CF" w:rsidP="004378A7">
      <w:r>
        <w:separator/>
      </w:r>
    </w:p>
  </w:endnote>
  <w:endnote w:type="continuationSeparator" w:id="0">
    <w:p w14:paraId="407DBDAB" w14:textId="77777777" w:rsidR="00FB32CF" w:rsidRDefault="00FB32CF" w:rsidP="004378A7">
      <w:r>
        <w:continuationSeparator/>
      </w:r>
    </w:p>
  </w:endnote>
  <w:endnote w:id="1">
    <w:p w14:paraId="3C497901" w14:textId="408F3A0C" w:rsidR="00C3657D" w:rsidRDefault="00C3657D" w:rsidP="00C3657D">
      <w:pPr>
        <w:pStyle w:val="Tekstprzypisukocowego"/>
        <w:ind w:left="284" w:hanging="284"/>
        <w:jc w:val="both"/>
      </w:pPr>
      <w:r>
        <w:rPr>
          <w:rStyle w:val="Odwoanieprzypisukocowego"/>
        </w:rPr>
        <w:endnoteRef/>
      </w:r>
      <w:r>
        <w:tab/>
      </w:r>
      <w:r>
        <w:rPr>
          <w:sz w:val="16"/>
          <w:szCs w:val="16"/>
        </w:rPr>
        <w:t>Dotyczy skrzydła w przypadku motolotni zbudowanej z podzespołów kwalifikowanych oddzielnie.</w:t>
      </w:r>
    </w:p>
  </w:endnote>
  <w:endnote w:id="2">
    <w:p w14:paraId="5414DD28" w14:textId="529B8A9F" w:rsidR="00C3657D" w:rsidRDefault="00C3657D" w:rsidP="00C3657D">
      <w:pPr>
        <w:ind w:left="284" w:hanging="284"/>
      </w:pPr>
      <w:r>
        <w:rPr>
          <w:rStyle w:val="Odwoanieprzypisukocowego"/>
        </w:rPr>
        <w:endnoteRef/>
      </w:r>
      <w:r>
        <w:tab/>
      </w:r>
      <w:r>
        <w:rPr>
          <w:sz w:val="16"/>
          <w:szCs w:val="16"/>
        </w:rPr>
        <w:t>K</w:t>
      </w:r>
      <w:r w:rsidRPr="00126DD7">
        <w:rPr>
          <w:sz w:val="16"/>
          <w:szCs w:val="16"/>
        </w:rPr>
        <w:t>ategorię</w:t>
      </w:r>
      <w:r>
        <w:rPr>
          <w:sz w:val="16"/>
          <w:szCs w:val="16"/>
        </w:rPr>
        <w:t xml:space="preserve"> i p</w:t>
      </w:r>
      <w:r w:rsidRPr="00126DD7">
        <w:rPr>
          <w:sz w:val="16"/>
          <w:szCs w:val="16"/>
        </w:rPr>
        <w:t>odkategorię urządzenia latającego należy</w:t>
      </w:r>
      <w:r>
        <w:rPr>
          <w:sz w:val="16"/>
          <w:szCs w:val="16"/>
        </w:rPr>
        <w:t xml:space="preserve"> określić</w:t>
      </w:r>
      <w:r w:rsidRPr="00126DD7">
        <w:rPr>
          <w:sz w:val="16"/>
          <w:szCs w:val="16"/>
        </w:rPr>
        <w:t xml:space="preserve"> zgodnie z rozporządzeniem </w:t>
      </w:r>
      <w:r>
        <w:rPr>
          <w:sz w:val="16"/>
          <w:szCs w:val="16"/>
        </w:rPr>
        <w:t>w sprawie</w:t>
      </w:r>
      <w:r w:rsidRPr="00126DD7">
        <w:rPr>
          <w:sz w:val="16"/>
          <w:szCs w:val="16"/>
        </w:rPr>
        <w:t xml:space="preserve"> klasyfikacji statków powietrznych (Dz.U. z 2022 r., poz. 1939, 2012)</w:t>
      </w:r>
      <w:r>
        <w:rPr>
          <w:sz w:val="16"/>
          <w:szCs w:val="16"/>
        </w:rPr>
        <w:t xml:space="preserve"> </w:t>
      </w:r>
      <w:r w:rsidRPr="00126DD7">
        <w:rPr>
          <w:sz w:val="16"/>
          <w:szCs w:val="16"/>
        </w:rPr>
        <w:t>uwzględni</w:t>
      </w:r>
      <w:r>
        <w:rPr>
          <w:sz w:val="16"/>
          <w:szCs w:val="16"/>
        </w:rPr>
        <w:t>ając</w:t>
      </w:r>
      <w:r w:rsidRPr="00126DD7">
        <w:rPr>
          <w:sz w:val="16"/>
          <w:szCs w:val="16"/>
        </w:rPr>
        <w:t xml:space="preserve"> warunki włączenia do kategorii/podkategorii, określone w tabelach 1</w:t>
      </w:r>
      <w:r>
        <w:rPr>
          <w:sz w:val="16"/>
          <w:szCs w:val="16"/>
        </w:rPr>
        <w:t>-</w:t>
      </w:r>
      <w:r w:rsidRPr="00126DD7">
        <w:rPr>
          <w:sz w:val="16"/>
          <w:szCs w:val="16"/>
        </w:rPr>
        <w:t xml:space="preserve">3 </w:t>
      </w:r>
      <w:r>
        <w:rPr>
          <w:sz w:val="16"/>
          <w:szCs w:val="16"/>
        </w:rPr>
        <w:t xml:space="preserve">załącznika do </w:t>
      </w:r>
      <w:r w:rsidRPr="00126DD7">
        <w:rPr>
          <w:sz w:val="16"/>
          <w:szCs w:val="16"/>
        </w:rPr>
        <w:t>rozporządzenia</w:t>
      </w:r>
      <w:r>
        <w:rPr>
          <w:sz w:val="16"/>
          <w:szCs w:val="16"/>
        </w:rPr>
        <w:t xml:space="preserve"> (</w:t>
      </w:r>
      <w:hyperlink r:id="rId1" w:history="1">
        <w:r w:rsidRPr="00706D5E">
          <w:rPr>
            <w:rStyle w:val="Hipercze"/>
            <w:sz w:val="16"/>
            <w:szCs w:val="16"/>
          </w:rPr>
          <w:t>https://www.ulc.gov.pl/pl/prawo/prawo-krajowe/ustawa-prawo-lotnicze-i-akty-wykonawcze/455-akty-wykonawcze/5963-art-33-ust-1-i-4-rozporzadzenie-ministra-infrastruktury-z-dnia-5-sierpnia-2022-r-w-sprawie-klasyfikacji-statkow-powietrznych</w:t>
        </w:r>
      </w:hyperlink>
      <w:r>
        <w:rPr>
          <w:sz w:val="16"/>
          <w:szCs w:val="16"/>
        </w:rPr>
        <w:t>)</w:t>
      </w:r>
      <w:r w:rsidRPr="00126DD7">
        <w:rPr>
          <w:sz w:val="16"/>
          <w:szCs w:val="16"/>
        </w:rPr>
        <w:t>.</w:t>
      </w:r>
    </w:p>
  </w:endnote>
  <w:endnote w:id="3">
    <w:p w14:paraId="57D8E95E" w14:textId="77777777" w:rsidR="00C3657D" w:rsidRDefault="00C3657D" w:rsidP="008C4075">
      <w:pPr>
        <w:pStyle w:val="Tekstprzypisukocowego"/>
        <w:ind w:left="284" w:hanging="284"/>
        <w:jc w:val="both"/>
      </w:pPr>
      <w:r>
        <w:rPr>
          <w:rStyle w:val="Odwoanieprzypisukocowego"/>
        </w:rPr>
        <w:endnoteRef/>
      </w:r>
      <w:r>
        <w:tab/>
      </w:r>
      <w:r>
        <w:rPr>
          <w:sz w:val="16"/>
          <w:szCs w:val="16"/>
        </w:rPr>
        <w:t>Dotyczy motolotni i UL zbudowanych z podzespołów kwalifikowanych oddzielnie.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04F8A" w14:textId="77777777" w:rsidR="00FB32CF" w:rsidRDefault="00FB32CF" w:rsidP="004378A7">
      <w:r>
        <w:separator/>
      </w:r>
    </w:p>
  </w:footnote>
  <w:footnote w:type="continuationSeparator" w:id="0">
    <w:p w14:paraId="6FCAC226" w14:textId="77777777" w:rsidR="00FB32CF" w:rsidRDefault="00FB32CF" w:rsidP="0043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3081"/>
    <w:multiLevelType w:val="hybridMultilevel"/>
    <w:tmpl w:val="CB2AC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5B99"/>
    <w:multiLevelType w:val="hybridMultilevel"/>
    <w:tmpl w:val="19E847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963A4"/>
    <w:multiLevelType w:val="hybridMultilevel"/>
    <w:tmpl w:val="85208B28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199E6E15"/>
    <w:multiLevelType w:val="hybridMultilevel"/>
    <w:tmpl w:val="97B0E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C371A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B0D1A"/>
    <w:multiLevelType w:val="hybridMultilevel"/>
    <w:tmpl w:val="C31CA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60EC"/>
    <w:multiLevelType w:val="hybridMultilevel"/>
    <w:tmpl w:val="B8147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7742A"/>
    <w:multiLevelType w:val="hybridMultilevel"/>
    <w:tmpl w:val="FC4ED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7296B"/>
    <w:multiLevelType w:val="hybridMultilevel"/>
    <w:tmpl w:val="28AA4764"/>
    <w:lvl w:ilvl="0" w:tplc="B2CE02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530224"/>
    <w:multiLevelType w:val="hybridMultilevel"/>
    <w:tmpl w:val="E33064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56D62"/>
    <w:multiLevelType w:val="hybridMultilevel"/>
    <w:tmpl w:val="2E6659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8B4087"/>
    <w:multiLevelType w:val="hybridMultilevel"/>
    <w:tmpl w:val="9B381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E0455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C60A6"/>
    <w:multiLevelType w:val="hybridMultilevel"/>
    <w:tmpl w:val="22A8D00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676DB"/>
    <w:multiLevelType w:val="hybridMultilevel"/>
    <w:tmpl w:val="0150B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441040">
    <w:abstractNumId w:val="8"/>
  </w:num>
  <w:num w:numId="2" w16cid:durableId="2041277735">
    <w:abstractNumId w:val="10"/>
  </w:num>
  <w:num w:numId="3" w16cid:durableId="484708519">
    <w:abstractNumId w:val="15"/>
  </w:num>
  <w:num w:numId="4" w16cid:durableId="1670908838">
    <w:abstractNumId w:val="0"/>
  </w:num>
  <w:num w:numId="5" w16cid:durableId="1976249551">
    <w:abstractNumId w:val="7"/>
  </w:num>
  <w:num w:numId="6" w16cid:durableId="141890808">
    <w:abstractNumId w:val="6"/>
  </w:num>
  <w:num w:numId="7" w16cid:durableId="1230919664">
    <w:abstractNumId w:val="3"/>
  </w:num>
  <w:num w:numId="8" w16cid:durableId="1891527530">
    <w:abstractNumId w:val="2"/>
  </w:num>
  <w:num w:numId="9" w16cid:durableId="1211111293">
    <w:abstractNumId w:val="12"/>
  </w:num>
  <w:num w:numId="10" w16cid:durableId="617415364">
    <w:abstractNumId w:val="13"/>
  </w:num>
  <w:num w:numId="11" w16cid:durableId="967080750">
    <w:abstractNumId w:val="1"/>
  </w:num>
  <w:num w:numId="12" w16cid:durableId="1118724009">
    <w:abstractNumId w:val="4"/>
  </w:num>
  <w:num w:numId="13" w16cid:durableId="826899831">
    <w:abstractNumId w:val="9"/>
  </w:num>
  <w:num w:numId="14" w16cid:durableId="1039821982">
    <w:abstractNumId w:val="14"/>
  </w:num>
  <w:num w:numId="15" w16cid:durableId="1643268192">
    <w:abstractNumId w:val="5"/>
  </w:num>
  <w:num w:numId="16" w16cid:durableId="1730490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6AB"/>
    <w:rsid w:val="00000B77"/>
    <w:rsid w:val="0002506E"/>
    <w:rsid w:val="00033C6D"/>
    <w:rsid w:val="00075CEA"/>
    <w:rsid w:val="0008317B"/>
    <w:rsid w:val="000C127D"/>
    <w:rsid w:val="00126DD7"/>
    <w:rsid w:val="00145BED"/>
    <w:rsid w:val="00156BCD"/>
    <w:rsid w:val="0018570E"/>
    <w:rsid w:val="001973F3"/>
    <w:rsid w:val="001C0326"/>
    <w:rsid w:val="00287184"/>
    <w:rsid w:val="00296798"/>
    <w:rsid w:val="002F56C2"/>
    <w:rsid w:val="00316005"/>
    <w:rsid w:val="003267B7"/>
    <w:rsid w:val="003319F4"/>
    <w:rsid w:val="00342B0E"/>
    <w:rsid w:val="00352E27"/>
    <w:rsid w:val="00373549"/>
    <w:rsid w:val="003813BE"/>
    <w:rsid w:val="003D5A96"/>
    <w:rsid w:val="004103AD"/>
    <w:rsid w:val="00414052"/>
    <w:rsid w:val="004378A7"/>
    <w:rsid w:val="0044225C"/>
    <w:rsid w:val="00466DDD"/>
    <w:rsid w:val="00494A12"/>
    <w:rsid w:val="004A527C"/>
    <w:rsid w:val="004B2EA2"/>
    <w:rsid w:val="004E2647"/>
    <w:rsid w:val="004E67DF"/>
    <w:rsid w:val="00522A87"/>
    <w:rsid w:val="00525300"/>
    <w:rsid w:val="0053550F"/>
    <w:rsid w:val="00562F5E"/>
    <w:rsid w:val="005939EB"/>
    <w:rsid w:val="005A7624"/>
    <w:rsid w:val="005D3CD5"/>
    <w:rsid w:val="005F741C"/>
    <w:rsid w:val="00605E27"/>
    <w:rsid w:val="00620D00"/>
    <w:rsid w:val="006611A9"/>
    <w:rsid w:val="006D788B"/>
    <w:rsid w:val="00765326"/>
    <w:rsid w:val="00782F5E"/>
    <w:rsid w:val="007B08A3"/>
    <w:rsid w:val="007B3854"/>
    <w:rsid w:val="007C1E9C"/>
    <w:rsid w:val="007D2DAE"/>
    <w:rsid w:val="008042DD"/>
    <w:rsid w:val="00806810"/>
    <w:rsid w:val="008254CF"/>
    <w:rsid w:val="0084373E"/>
    <w:rsid w:val="008926DB"/>
    <w:rsid w:val="008928D9"/>
    <w:rsid w:val="00895844"/>
    <w:rsid w:val="008B73E6"/>
    <w:rsid w:val="008C4075"/>
    <w:rsid w:val="008D32F8"/>
    <w:rsid w:val="00913518"/>
    <w:rsid w:val="00922FD2"/>
    <w:rsid w:val="00946788"/>
    <w:rsid w:val="009906CD"/>
    <w:rsid w:val="009911E7"/>
    <w:rsid w:val="00A062BB"/>
    <w:rsid w:val="00A60B75"/>
    <w:rsid w:val="00A76418"/>
    <w:rsid w:val="00A916BD"/>
    <w:rsid w:val="00AE2BA4"/>
    <w:rsid w:val="00B12BCB"/>
    <w:rsid w:val="00B264D3"/>
    <w:rsid w:val="00B35110"/>
    <w:rsid w:val="00B40947"/>
    <w:rsid w:val="00B4396A"/>
    <w:rsid w:val="00B92BD2"/>
    <w:rsid w:val="00C3657D"/>
    <w:rsid w:val="00C44FE0"/>
    <w:rsid w:val="00C51541"/>
    <w:rsid w:val="00C9754B"/>
    <w:rsid w:val="00C97BD7"/>
    <w:rsid w:val="00CB1E08"/>
    <w:rsid w:val="00CC2473"/>
    <w:rsid w:val="00CC5005"/>
    <w:rsid w:val="00CD09CE"/>
    <w:rsid w:val="00CD4A1D"/>
    <w:rsid w:val="00CF0605"/>
    <w:rsid w:val="00D2456D"/>
    <w:rsid w:val="00D303F2"/>
    <w:rsid w:val="00D54CFB"/>
    <w:rsid w:val="00D6153A"/>
    <w:rsid w:val="00D95251"/>
    <w:rsid w:val="00DB2904"/>
    <w:rsid w:val="00DE0EA2"/>
    <w:rsid w:val="00E05243"/>
    <w:rsid w:val="00E22C8D"/>
    <w:rsid w:val="00E55DA7"/>
    <w:rsid w:val="00E647C2"/>
    <w:rsid w:val="00E916AB"/>
    <w:rsid w:val="00EB389D"/>
    <w:rsid w:val="00EC77A2"/>
    <w:rsid w:val="00EE3EF2"/>
    <w:rsid w:val="00F01096"/>
    <w:rsid w:val="00F3048E"/>
    <w:rsid w:val="00F45AE6"/>
    <w:rsid w:val="00F54CD4"/>
    <w:rsid w:val="00F55D6F"/>
    <w:rsid w:val="00F8711F"/>
    <w:rsid w:val="00FB32CF"/>
    <w:rsid w:val="00FB71AE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0AE75"/>
  <w15:chartTrackingRefBased/>
  <w15:docId w15:val="{4EE9D386-2985-4D45-8082-53929757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</w:pPr>
    <w:rPr>
      <w:sz w:val="20"/>
    </w:rPr>
  </w:style>
  <w:style w:type="paragraph" w:styleId="Akapitzlist">
    <w:name w:val="List Paragraph"/>
    <w:basedOn w:val="Normalny"/>
    <w:uiPriority w:val="34"/>
    <w:qFormat/>
    <w:rsid w:val="00D6153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53A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F55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55D6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03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378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378A7"/>
    <w:rPr>
      <w:sz w:val="24"/>
      <w:szCs w:val="24"/>
    </w:rPr>
  </w:style>
  <w:style w:type="paragraph" w:styleId="Stopka">
    <w:name w:val="footer"/>
    <w:basedOn w:val="Normalny"/>
    <w:link w:val="StopkaZnak"/>
    <w:rsid w:val="004378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378A7"/>
    <w:rPr>
      <w:sz w:val="24"/>
      <w:szCs w:val="24"/>
    </w:rPr>
  </w:style>
  <w:style w:type="character" w:customStyle="1" w:styleId="TekstpodstawowyZnak">
    <w:name w:val="Tekst podstawowy Znak"/>
    <w:link w:val="Tekstpodstawowy"/>
    <w:rsid w:val="00765326"/>
    <w:rPr>
      <w:szCs w:val="24"/>
    </w:rPr>
  </w:style>
  <w:style w:type="character" w:styleId="Uwydatnienie">
    <w:name w:val="Emphasis"/>
    <w:uiPriority w:val="20"/>
    <w:qFormat/>
    <w:rsid w:val="00EB389D"/>
    <w:rPr>
      <w:i/>
      <w:iCs/>
    </w:rPr>
  </w:style>
  <w:style w:type="paragraph" w:styleId="Tekstprzypisudolnego">
    <w:name w:val="footnote text"/>
    <w:basedOn w:val="Normalny"/>
    <w:link w:val="TekstprzypisudolnegoZnak"/>
    <w:rsid w:val="00126D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6DD7"/>
  </w:style>
  <w:style w:type="character" w:styleId="Odwoanieprzypisudolnego">
    <w:name w:val="footnote reference"/>
    <w:rsid w:val="00126DD7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EE3EF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C365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3657D"/>
  </w:style>
  <w:style w:type="character" w:styleId="Odwoanieprzypisukocowego">
    <w:name w:val="endnote reference"/>
    <w:rsid w:val="00C365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lc.gov.pl/pl/publikacje/wiadomosci/499-ochrona-danych/5907-informacje-dotyczace-przetwarzania-danych-osobowych-dla-osob-kontaktujacych-sie-z-urzedem-lotnictwa-cywilnego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c.gov.pl/pl/prawo/prawo-krajowe/ustawa-prawo-lotnicze-i-akty-wykonawcze/455-akty-wykonawcze/5963-art-33-ust-1-i-4-rozporzadzenie-ministra-infrastruktury-z-dnia-5-sierpnia-2022-r-w-sprawie-klasyfikacji-statkow-powietrz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5800C-4BDB-4D76-9B2C-353E0E2A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mailto:daneosobowe@ulc.gov.pl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GIC6</dc:creator>
  <cp:keywords/>
  <dc:description/>
  <cp:lastModifiedBy>Mazan Przemysław</cp:lastModifiedBy>
  <cp:revision>6</cp:revision>
  <cp:lastPrinted>2022-10-06T07:26:00Z</cp:lastPrinted>
  <dcterms:created xsi:type="dcterms:W3CDTF">2023-01-31T12:20:00Z</dcterms:created>
  <dcterms:modified xsi:type="dcterms:W3CDTF">2023-01-31T13:06:00Z</dcterms:modified>
</cp:coreProperties>
</file>