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7C" w:rsidRDefault="0091427C" w:rsidP="0091427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3DE6">
        <w:rPr>
          <w:b/>
          <w:sz w:val="28"/>
          <w:szCs w:val="28"/>
        </w:rPr>
        <w:t xml:space="preserve">Ograniczenia zdrowotne dla personelu lotniczego </w:t>
      </w:r>
    </w:p>
    <w:p w:rsidR="00B23DE6" w:rsidRDefault="00B23DE6" w:rsidP="0091427C">
      <w:pPr>
        <w:jc w:val="center"/>
        <w:rPr>
          <w:b/>
          <w:sz w:val="24"/>
          <w:szCs w:val="24"/>
        </w:rPr>
      </w:pPr>
    </w:p>
    <w:p w:rsidR="0091427C" w:rsidRDefault="0091427C" w:rsidP="00B23DE6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AMC 1 MED. B.001 Ograniczenia w odniesieniu do orzeczeń lekarskich</w:t>
      </w:r>
      <w:r w:rsidR="00D9731C">
        <w:rPr>
          <w:rFonts w:ascii="Verdana-Bold" w:hAnsi="Verdana-Bold" w:cs="Verdana-Bold"/>
          <w:b/>
          <w:bCs/>
          <w:sz w:val="20"/>
          <w:szCs w:val="20"/>
        </w:rPr>
        <w:t xml:space="preserve"> kl.1/2/LAPL</w:t>
      </w:r>
    </w:p>
    <w:p w:rsidR="00B23DE6" w:rsidRDefault="00B23DE6" w:rsidP="00B23D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91427C" w:rsidRPr="00B23DE6" w:rsidRDefault="0091427C" w:rsidP="00B23D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B23DE6">
        <w:rPr>
          <w:rFonts w:ascii="Verdana" w:hAnsi="Verdana" w:cs="Verdana"/>
          <w:b/>
          <w:sz w:val="20"/>
          <w:szCs w:val="20"/>
        </w:rPr>
        <w:t>KODY OGRANICZEŃ</w:t>
      </w:r>
    </w:p>
    <w:p w:rsidR="0091427C" w:rsidRDefault="0091427C" w:rsidP="00B23DE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TML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Ograniczony okres ważności orzeczenia lekarskiego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VDL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z okularami korekcyjnymi do dali oraz z zapasową parą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takich samych okularów przy sobie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VML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z okularami korekcyjnymi wieloogniskowymi (do dali,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 xml:space="preserve">widzenia pośredniego i do </w:t>
      </w:r>
      <w:proofErr w:type="spellStart"/>
      <w:r w:rsidRPr="00B23DE6">
        <w:rPr>
          <w:rFonts w:cstheme="minorHAnsi"/>
        </w:rPr>
        <w:t>bliży</w:t>
      </w:r>
      <w:proofErr w:type="spellEnd"/>
      <w:r w:rsidRPr="00B23DE6">
        <w:rPr>
          <w:rFonts w:cstheme="minorHAnsi"/>
        </w:rPr>
        <w:t>) oraz z zapasową parą takich samych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okularów przy sobie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VNL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z okularami korekcyjnymi do </w:t>
      </w:r>
      <w:proofErr w:type="spellStart"/>
      <w:r w:rsidRPr="00B23DE6">
        <w:rPr>
          <w:rFonts w:cstheme="minorHAnsi"/>
        </w:rPr>
        <w:t>bliży</w:t>
      </w:r>
      <w:proofErr w:type="spellEnd"/>
      <w:r w:rsidRPr="00B23DE6">
        <w:rPr>
          <w:rFonts w:cstheme="minorHAnsi"/>
        </w:rPr>
        <w:t xml:space="preserve"> oraz z zapasową parą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takich samych okularów przy sobie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CCL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Korekcja widzenia soczewkami kontaktowymi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VCL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w ciągu dnia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RXO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  <w:b/>
        </w:rPr>
        <w:t xml:space="preserve"> </w:t>
      </w:r>
      <w:r w:rsidRPr="00B23DE6">
        <w:rPr>
          <w:rFonts w:cstheme="minorHAnsi"/>
        </w:rPr>
        <w:t>Specjalistyczne badanie(-a) okulistyczne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SIC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Specjalne badanie(-a) medyczne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HAL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przy noszeniu urządzeń poprawiających komfort słyszenia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APL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z zatwierdzoną protezą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AHL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w systemie ręcznego sterowania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OML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w przypadku pełnienia funkcji lub w obecności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wykwalifikowanego drugiego pilota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OCL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w przypadku pełnienia funkcji drugiego pilota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OSL</w:t>
      </w:r>
      <w:r w:rsidRPr="00B23DE6">
        <w:rPr>
          <w:rFonts w:cstheme="minorHAnsi"/>
        </w:rPr>
        <w:t xml:space="preserve"> </w:t>
      </w:r>
      <w:r w:rsidR="00D9731C">
        <w:rPr>
          <w:rFonts w:cstheme="minorHAnsi"/>
        </w:rPr>
        <w:t>-</w:t>
      </w:r>
      <w:r w:rsidRPr="00B23DE6">
        <w:rPr>
          <w:rFonts w:cstheme="minorHAnsi"/>
        </w:rPr>
        <w:t>Ważne wyłącznie z innym pilotem bezpieczeństwa (posiadającym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kwalifikacje do pełnienia funkcji pilota) oraz na statku powietrznym z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podwójnym układem sterującym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OPL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bez prawa przewozu pasażerów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  <w:b/>
        </w:rPr>
        <w:t>ORL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wyłącznie z pilotem bezpieczeństwa (innym pilotem posiadającym</w:t>
      </w:r>
      <w:r w:rsidR="00B23DE6">
        <w:rPr>
          <w:rFonts w:cstheme="minorHAnsi"/>
        </w:rPr>
        <w:t xml:space="preserve"> </w:t>
      </w:r>
      <w:r w:rsidRPr="00B23DE6">
        <w:rPr>
          <w:rFonts w:cstheme="minorHAnsi"/>
        </w:rPr>
        <w:t>kwalifikacje do pełnienia funkcji pilota) jeżeli na pokładzie są pasażerowie</w:t>
      </w:r>
      <w:r w:rsidR="00D9731C">
        <w:rPr>
          <w:rFonts w:cstheme="minorHAnsi"/>
        </w:rPr>
        <w:t>.</w:t>
      </w:r>
    </w:p>
    <w:p w:rsidR="0091427C" w:rsidRPr="00B23DE6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OAL</w:t>
      </w:r>
      <w:r w:rsidR="00D9731C">
        <w:rPr>
          <w:rFonts w:cstheme="minorHAnsi"/>
          <w:b/>
        </w:rPr>
        <w:t xml:space="preserve"> -</w:t>
      </w:r>
      <w:r w:rsidRPr="00D9731C">
        <w:rPr>
          <w:rFonts w:cstheme="minorHAnsi"/>
          <w:b/>
        </w:rPr>
        <w:t xml:space="preserve"> </w:t>
      </w:r>
      <w:r w:rsidRPr="00B23DE6">
        <w:rPr>
          <w:rFonts w:cstheme="minorHAnsi"/>
        </w:rPr>
        <w:t>Ograniczone do określonego typu statku powietrznego</w:t>
      </w:r>
      <w:r w:rsidR="00D9731C">
        <w:rPr>
          <w:rFonts w:cstheme="minorHAnsi"/>
        </w:rPr>
        <w:t>.</w:t>
      </w:r>
    </w:p>
    <w:p w:rsidR="0091427C" w:rsidRDefault="0091427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SSL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Ograniczenia specjalne wg zaznaczenia</w:t>
      </w:r>
      <w:r w:rsidR="00D9731C">
        <w:rPr>
          <w:rFonts w:cstheme="minorHAnsi"/>
        </w:rPr>
        <w:t>.</w:t>
      </w:r>
    </w:p>
    <w:p w:rsidR="00D9731C" w:rsidRDefault="00D9731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D9731C" w:rsidRDefault="00D9731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D9731C" w:rsidRDefault="00D9731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D9731C" w:rsidRDefault="00D9731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D9731C" w:rsidRPr="00B23DE6" w:rsidRDefault="00D9731C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:rsidR="00D9731C" w:rsidRDefault="00D9731C" w:rsidP="00D9731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lastRenderedPageBreak/>
        <w:t>AMC 2 ATCO MED. B.001 Ograniczenia w odniesieniu do orzeczeń lekarskich dla kontrolerów ruchu lotniczego</w:t>
      </w:r>
    </w:p>
    <w:p w:rsidR="00D9731C" w:rsidRDefault="00D9731C" w:rsidP="00D9731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D9731C" w:rsidRPr="00B23DE6" w:rsidRDefault="00D9731C" w:rsidP="00D9731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B23DE6">
        <w:rPr>
          <w:rFonts w:ascii="Verdana" w:hAnsi="Verdana" w:cs="Verdana"/>
          <w:b/>
          <w:sz w:val="20"/>
          <w:szCs w:val="20"/>
        </w:rPr>
        <w:t>KODY OGRANICZEŃ</w:t>
      </w:r>
    </w:p>
    <w:p w:rsidR="0091427C" w:rsidRPr="00B23DE6" w:rsidRDefault="0091427C" w:rsidP="00B23DE6">
      <w:pPr>
        <w:spacing w:line="360" w:lineRule="auto"/>
        <w:jc w:val="both"/>
        <w:rPr>
          <w:rFonts w:cstheme="minorHAnsi"/>
          <w:b/>
        </w:rPr>
      </w:pP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TML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Ograniczenie dotyczące daty ważności orzeczenia lekarskiego.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VDL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Konieczność noszenia okularów korekcyjnych do dali i posiadania przy sobie</w:t>
      </w:r>
      <w:r w:rsidR="00D9731C">
        <w:rPr>
          <w:rFonts w:cstheme="minorHAnsi"/>
        </w:rPr>
        <w:t xml:space="preserve"> </w:t>
      </w:r>
      <w:r w:rsidRPr="00B23DE6">
        <w:rPr>
          <w:rFonts w:cstheme="minorHAnsi"/>
        </w:rPr>
        <w:t>zapasowej pary takich samych okularów.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VXL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Korekcja upośledzonego widzenia dali w zależności od warunków środowiska pracy.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VML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Stosowanie okularów korekcyjnych wieloogniskowych oraz posiadania przy sobie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B23DE6">
        <w:rPr>
          <w:rFonts w:cstheme="minorHAnsi"/>
        </w:rPr>
        <w:t>zapasowej pary takich samych okularów.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VNL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Posiadania przy sobie okularów do korekcji widzenia </w:t>
      </w:r>
      <w:proofErr w:type="spellStart"/>
      <w:r w:rsidRPr="00B23DE6">
        <w:rPr>
          <w:rFonts w:cstheme="minorHAnsi"/>
        </w:rPr>
        <w:t>bliży</w:t>
      </w:r>
      <w:proofErr w:type="spellEnd"/>
      <w:r w:rsidRPr="00B23DE6">
        <w:rPr>
          <w:rFonts w:cstheme="minorHAnsi"/>
        </w:rPr>
        <w:t xml:space="preserve"> i posiadania przy sobie</w:t>
      </w:r>
      <w:r w:rsidR="00D9731C">
        <w:rPr>
          <w:rFonts w:cstheme="minorHAnsi"/>
        </w:rPr>
        <w:t xml:space="preserve"> </w:t>
      </w:r>
      <w:r w:rsidRPr="00B23DE6">
        <w:rPr>
          <w:rFonts w:cstheme="minorHAnsi"/>
        </w:rPr>
        <w:t>zapasowej pary takich samych okularów.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VXN</w:t>
      </w:r>
      <w:r w:rsidR="00D9731C">
        <w:rPr>
          <w:rFonts w:cstheme="minorHAnsi"/>
          <w:b/>
        </w:rPr>
        <w:t xml:space="preserve"> -</w:t>
      </w:r>
      <w:r w:rsidRPr="00D9731C">
        <w:rPr>
          <w:rFonts w:cstheme="minorHAnsi"/>
          <w:b/>
        </w:rPr>
        <w:t xml:space="preserve"> </w:t>
      </w:r>
      <w:r w:rsidRPr="00B23DE6">
        <w:rPr>
          <w:rFonts w:cstheme="minorHAnsi"/>
        </w:rPr>
        <w:t xml:space="preserve">Korekcja upośledzonego widzenia </w:t>
      </w:r>
      <w:proofErr w:type="spellStart"/>
      <w:r w:rsidRPr="00B23DE6">
        <w:rPr>
          <w:rFonts w:cstheme="minorHAnsi"/>
        </w:rPr>
        <w:t>bliży</w:t>
      </w:r>
      <w:proofErr w:type="spellEnd"/>
      <w:r w:rsidRPr="00B23DE6">
        <w:rPr>
          <w:rFonts w:cstheme="minorHAnsi"/>
        </w:rPr>
        <w:t>; korekcja upośledzonego widzenia dali w</w:t>
      </w:r>
      <w:r w:rsidR="00D9731C">
        <w:rPr>
          <w:rFonts w:cstheme="minorHAnsi"/>
        </w:rPr>
        <w:t xml:space="preserve"> </w:t>
      </w:r>
      <w:r w:rsidRPr="00B23DE6">
        <w:rPr>
          <w:rFonts w:cstheme="minorHAnsi"/>
        </w:rPr>
        <w:t>zależności od warunków środowiska pracy.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RXO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Badanie przez specjalistę w zakresie okulistyki.</w:t>
      </w:r>
    </w:p>
    <w:p w:rsidR="00B80A7D" w:rsidRPr="00B23DE6" w:rsidRDefault="00B80A7D" w:rsidP="00B23DE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D9731C">
        <w:rPr>
          <w:rFonts w:cstheme="minorHAnsi"/>
          <w:b/>
        </w:rPr>
        <w:t>CCL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Korekcja widzenia soczewkami kontaktowymi.</w:t>
      </w:r>
    </w:p>
    <w:p w:rsidR="00B80A7D" w:rsidRDefault="00B80A7D" w:rsidP="00B23DE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9731C">
        <w:rPr>
          <w:rFonts w:cstheme="minorHAnsi"/>
          <w:b/>
        </w:rPr>
        <w:t>HAL</w:t>
      </w:r>
      <w:r w:rsidR="00D9731C">
        <w:rPr>
          <w:rFonts w:cstheme="minorHAnsi"/>
          <w:b/>
        </w:rPr>
        <w:t xml:space="preserve"> -</w:t>
      </w:r>
      <w:r w:rsidRPr="00B23DE6">
        <w:rPr>
          <w:rFonts w:cstheme="minorHAnsi"/>
        </w:rPr>
        <w:t xml:space="preserve"> Ważne jedynie przy noszeniu urządzeń poprawiających komfort słyszenia</w:t>
      </w:r>
      <w:r>
        <w:rPr>
          <w:rFonts w:ascii="Calibri" w:hAnsi="Calibri" w:cs="Calibri"/>
          <w:sz w:val="24"/>
          <w:szCs w:val="24"/>
        </w:rPr>
        <w:t>.</w:t>
      </w:r>
    </w:p>
    <w:p w:rsidR="00B80A7D" w:rsidRDefault="00B80A7D" w:rsidP="00D9731C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D9731C">
        <w:rPr>
          <w:rFonts w:ascii="Calibri" w:hAnsi="Calibri" w:cs="Calibri"/>
          <w:b/>
          <w:sz w:val="24"/>
          <w:szCs w:val="24"/>
        </w:rPr>
        <w:t>SIC</w:t>
      </w:r>
      <w:r w:rsidR="00D9731C">
        <w:rPr>
          <w:rFonts w:ascii="Calibri" w:hAnsi="Calibri" w:cs="Calibri"/>
          <w:sz w:val="24"/>
          <w:szCs w:val="24"/>
        </w:rPr>
        <w:t xml:space="preserve"> - </w:t>
      </w:r>
      <w:r>
        <w:rPr>
          <w:rFonts w:ascii="Calibri" w:hAnsi="Calibri" w:cs="Calibri"/>
          <w:sz w:val="24"/>
          <w:szCs w:val="24"/>
        </w:rPr>
        <w:t>Specjalne badanie(-a) medyczne.</w:t>
      </w:r>
    </w:p>
    <w:p w:rsidR="00B80A7D" w:rsidRPr="0091427C" w:rsidRDefault="00B80A7D" w:rsidP="00D9731C">
      <w:pPr>
        <w:spacing w:line="360" w:lineRule="auto"/>
        <w:jc w:val="both"/>
        <w:rPr>
          <w:b/>
          <w:sz w:val="24"/>
          <w:szCs w:val="24"/>
        </w:rPr>
      </w:pPr>
      <w:r w:rsidRPr="00D9731C">
        <w:rPr>
          <w:rFonts w:ascii="Calibri" w:hAnsi="Calibri" w:cs="Calibri"/>
          <w:b/>
          <w:sz w:val="24"/>
          <w:szCs w:val="24"/>
        </w:rPr>
        <w:t>SSL</w:t>
      </w:r>
      <w:r w:rsidR="00D9731C">
        <w:rPr>
          <w:rFonts w:ascii="Calibri" w:hAnsi="Calibri" w:cs="Calibri"/>
          <w:b/>
          <w:sz w:val="24"/>
          <w:szCs w:val="24"/>
        </w:rPr>
        <w:t xml:space="preserve"> </w:t>
      </w:r>
      <w:r w:rsidR="00D9731C" w:rsidRPr="00D9731C">
        <w:rPr>
          <w:rFonts w:ascii="Calibri" w:hAnsi="Calibri" w:cs="Calibri"/>
          <w:sz w:val="24"/>
          <w:szCs w:val="24"/>
        </w:rPr>
        <w:t>-</w:t>
      </w:r>
      <w:r w:rsidRPr="00D9731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Ograniczenia specjalne jak uszczegółowiono w orzeczeniu.</w:t>
      </w:r>
    </w:p>
    <w:sectPr w:rsidR="00B80A7D" w:rsidRPr="0091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7C"/>
    <w:rsid w:val="0012725B"/>
    <w:rsid w:val="005720AE"/>
    <w:rsid w:val="0091427C"/>
    <w:rsid w:val="00B23DE6"/>
    <w:rsid w:val="00B80A7D"/>
    <w:rsid w:val="00D0331F"/>
    <w:rsid w:val="00D9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AAB30-0AF4-4D97-92D3-CB9AA2B1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Olszewska Iwona</dc:creator>
  <cp:keywords/>
  <dc:description/>
  <cp:lastModifiedBy>Olszewska Iwona</cp:lastModifiedBy>
  <cp:revision>2</cp:revision>
  <dcterms:created xsi:type="dcterms:W3CDTF">2020-12-04T07:44:00Z</dcterms:created>
  <dcterms:modified xsi:type="dcterms:W3CDTF">2020-12-04T07:44:00Z</dcterms:modified>
</cp:coreProperties>
</file>