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A0" w:rsidRDefault="000006D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10.01.2017</w:t>
      </w:r>
      <w:r w:rsidR="004B3456" w:rsidRPr="004B3456">
        <w:rPr>
          <w:rFonts w:ascii="Times New Roman" w:hAnsi="Times New Roman" w:cs="Times New Roman"/>
        </w:rPr>
        <w:t xml:space="preserve"> r.</w:t>
      </w:r>
    </w:p>
    <w:p w:rsidR="00925E0F" w:rsidRPr="006F3CEE" w:rsidRDefault="00925E0F" w:rsidP="00925E0F">
      <w:pPr>
        <w:jc w:val="center"/>
        <w:rPr>
          <w:rFonts w:ascii="Times New Roman" w:hAnsi="Times New Roman" w:cs="Times New Roman"/>
          <w:b/>
        </w:rPr>
      </w:pPr>
      <w:r w:rsidRPr="006F3CEE">
        <w:rPr>
          <w:rFonts w:ascii="Times New Roman" w:hAnsi="Times New Roman" w:cs="Times New Roman"/>
          <w:b/>
        </w:rPr>
        <w:t>WYTYCZNE Z ZAK</w:t>
      </w:r>
      <w:r w:rsidR="00533FCC">
        <w:rPr>
          <w:rFonts w:ascii="Times New Roman" w:hAnsi="Times New Roman" w:cs="Times New Roman"/>
          <w:b/>
        </w:rPr>
        <w:t>R</w:t>
      </w:r>
      <w:r w:rsidRPr="006F3CEE">
        <w:rPr>
          <w:rFonts w:ascii="Times New Roman" w:hAnsi="Times New Roman" w:cs="Times New Roman"/>
          <w:b/>
        </w:rPr>
        <w:t>ESIE PRZYGOTOWYWANIA PLANU GOSPODARCZEGO DLA PODMIOTÓW WNIOSKUJĄCYCH O ZEZWOLENIE NA</w:t>
      </w:r>
      <w:r w:rsidR="003D07B3">
        <w:rPr>
          <w:rFonts w:ascii="Times New Roman" w:hAnsi="Times New Roman" w:cs="Times New Roman"/>
          <w:b/>
        </w:rPr>
        <w:t xml:space="preserve"> PROWADZENIE DZIAŁALNOŚCI GOSPO</w:t>
      </w:r>
      <w:bookmarkStart w:id="0" w:name="_GoBack"/>
      <w:bookmarkEnd w:id="0"/>
      <w:r w:rsidR="003D07B3">
        <w:rPr>
          <w:rFonts w:ascii="Times New Roman" w:hAnsi="Times New Roman" w:cs="Times New Roman"/>
          <w:b/>
        </w:rPr>
        <w:t xml:space="preserve">DARCZEJ W ZAKRESIE OBSŁUGI NAZIEMNEJ </w:t>
      </w:r>
      <w:r w:rsidRPr="006F3CEE">
        <w:rPr>
          <w:rFonts w:ascii="Times New Roman" w:hAnsi="Times New Roman" w:cs="Times New Roman"/>
          <w:b/>
        </w:rPr>
        <w:t xml:space="preserve"> </w:t>
      </w:r>
    </w:p>
    <w:p w:rsidR="00925E0F" w:rsidRPr="006F3CEE" w:rsidRDefault="00925E0F" w:rsidP="00925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</w:p>
    <w:p w:rsidR="009F628E" w:rsidRPr="00836B08" w:rsidRDefault="009F628E" w:rsidP="009F62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  <w:r w:rsidRPr="00836B08">
        <w:rPr>
          <w:rFonts w:ascii="Times New Roman" w:hAnsi="Times New Roman" w:cs="Times New Roman"/>
          <w:i/>
        </w:rPr>
        <w:t xml:space="preserve">Niniejsze wytyczne należy traktować jako dobre praktyki. </w:t>
      </w:r>
      <w:r w:rsidR="00AC2E8E">
        <w:rPr>
          <w:rFonts w:ascii="Times New Roman" w:hAnsi="Times New Roman" w:cs="Times New Roman"/>
          <w:i/>
        </w:rPr>
        <w:t>Ich celem jest ułatwienie przedsiębiorcom przygotowania planu gospodarczego na etapie wnioskowania o wydanie zezwolenia na obsługę naziemną w portach lotniczych poprzez określenie oczekiwanego zakresu informacji, jakie plan taki powinien zawierać. Niniejsze</w:t>
      </w:r>
      <w:r w:rsidRPr="00836B08">
        <w:rPr>
          <w:rFonts w:ascii="Times New Roman" w:hAnsi="Times New Roman" w:cs="Times New Roman"/>
          <w:i/>
        </w:rPr>
        <w:t xml:space="preserve"> wytyczne stanowią minimalne wymagania w odniesieniu do planu gospodarczego i w przypadku wątpliwości co do przesłanych przez wnioskodawcę i</w:t>
      </w:r>
      <w:r w:rsidR="00836B08">
        <w:rPr>
          <w:rFonts w:ascii="Times New Roman" w:hAnsi="Times New Roman" w:cs="Times New Roman"/>
          <w:i/>
        </w:rPr>
        <w:t xml:space="preserve">nformacji i danych finansowych </w:t>
      </w:r>
      <w:r w:rsidRPr="00836B08">
        <w:rPr>
          <w:rFonts w:ascii="Times New Roman" w:hAnsi="Times New Roman" w:cs="Times New Roman"/>
          <w:i/>
        </w:rPr>
        <w:t xml:space="preserve">istnieje możliwość wezwania </w:t>
      </w:r>
      <w:r w:rsidR="00AC2E8E" w:rsidRPr="00836B08">
        <w:rPr>
          <w:rFonts w:ascii="Times New Roman" w:hAnsi="Times New Roman" w:cs="Times New Roman"/>
          <w:i/>
        </w:rPr>
        <w:t>wnioskodawc</w:t>
      </w:r>
      <w:r w:rsidR="00AC2E8E">
        <w:rPr>
          <w:rFonts w:ascii="Times New Roman" w:hAnsi="Times New Roman" w:cs="Times New Roman"/>
          <w:i/>
        </w:rPr>
        <w:t>y</w:t>
      </w:r>
      <w:r w:rsidR="00AC2E8E" w:rsidRPr="00836B08">
        <w:rPr>
          <w:rFonts w:ascii="Times New Roman" w:hAnsi="Times New Roman" w:cs="Times New Roman"/>
          <w:i/>
        </w:rPr>
        <w:t xml:space="preserve"> </w:t>
      </w:r>
      <w:r w:rsidRPr="00836B08">
        <w:rPr>
          <w:rFonts w:ascii="Times New Roman" w:hAnsi="Times New Roman" w:cs="Times New Roman"/>
          <w:i/>
        </w:rPr>
        <w:t>do przesłania bardziej szczegółowych danych finansowych lub udzielenia wyjaśnień. Wytyczne te nie wiążą Prezesa Urzędu w postępowaniach administracyjnych oraz ewentualnych postępowaniach sądowych.</w:t>
      </w:r>
    </w:p>
    <w:p w:rsidR="00474F0A" w:rsidRDefault="00474F0A" w:rsidP="00925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</w:p>
    <w:p w:rsidR="00925E0F" w:rsidRPr="006F3CEE" w:rsidRDefault="00925E0F" w:rsidP="00925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6F3CEE">
        <w:rPr>
          <w:rFonts w:ascii="Times New Roman" w:hAnsi="Times New Roman" w:cs="Times New Roman"/>
          <w:u w:val="single"/>
        </w:rPr>
        <w:t>Podstawa prawna:</w:t>
      </w:r>
    </w:p>
    <w:p w:rsidR="00ED040B" w:rsidRDefault="00925E0F" w:rsidP="00226F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F3CEE">
        <w:rPr>
          <w:rFonts w:ascii="Times New Roman" w:hAnsi="Times New Roman" w:cs="Times New Roman"/>
        </w:rPr>
        <w:t xml:space="preserve">Zgodnie z § 4 ust. 3 pkt 2 </w:t>
      </w:r>
      <w:r w:rsidRPr="00560B13">
        <w:rPr>
          <w:rFonts w:ascii="Times New Roman" w:hAnsi="Times New Roman" w:cs="Times New Roman"/>
        </w:rPr>
        <w:t xml:space="preserve">rozporządzenia </w:t>
      </w:r>
      <w:r w:rsidR="00905BE4" w:rsidRPr="00460DDC">
        <w:rPr>
          <w:rFonts w:ascii="Times New Roman" w:hAnsi="Times New Roman" w:cs="Times New Roman"/>
          <w:bCs/>
        </w:rPr>
        <w:t>Ministra</w:t>
      </w:r>
      <w:r w:rsidR="00905BE4" w:rsidRPr="002D1CF1">
        <w:rPr>
          <w:rFonts w:ascii="Times New Roman" w:hAnsi="Times New Roman" w:cs="Times New Roman"/>
          <w:bCs/>
        </w:rPr>
        <w:t xml:space="preserve"> Transportu, Budownictwa i Gospodarki Morskiej </w:t>
      </w:r>
      <w:r w:rsidR="00905BE4" w:rsidRPr="002D1CF1">
        <w:rPr>
          <w:rFonts w:ascii="Times New Roman" w:hAnsi="Times New Roman" w:cs="Times New Roman"/>
        </w:rPr>
        <w:t xml:space="preserve">z dnia 19 listopada 2013 r. </w:t>
      </w:r>
      <w:r w:rsidR="00905BE4" w:rsidRPr="002D1CF1">
        <w:rPr>
          <w:rFonts w:ascii="Times New Roman" w:hAnsi="Times New Roman" w:cs="Times New Roman"/>
          <w:bCs/>
        </w:rPr>
        <w:t>w sprawie obsługi naziemnej w portach lotniczych</w:t>
      </w:r>
      <w:r w:rsidR="00905BE4" w:rsidRPr="00706F35">
        <w:rPr>
          <w:rFonts w:ascii="Times New Roman" w:hAnsi="Times New Roman" w:cs="Times New Roman"/>
          <w:bCs/>
        </w:rPr>
        <w:t xml:space="preserve"> (</w:t>
      </w:r>
      <w:r w:rsidR="00905BE4" w:rsidRPr="00F15143">
        <w:rPr>
          <w:rFonts w:ascii="Times New Roman" w:hAnsi="Times New Roman" w:cs="Times New Roman"/>
          <w:bCs/>
        </w:rPr>
        <w:t>Dz. U. z 2013</w:t>
      </w:r>
      <w:r w:rsidR="00721185">
        <w:rPr>
          <w:rFonts w:ascii="Times New Roman" w:hAnsi="Times New Roman" w:cs="Times New Roman"/>
          <w:bCs/>
        </w:rPr>
        <w:t xml:space="preserve"> r.</w:t>
      </w:r>
      <w:r w:rsidR="00905BE4" w:rsidRPr="00F15143">
        <w:rPr>
          <w:rFonts w:ascii="Times New Roman" w:hAnsi="Times New Roman" w:cs="Times New Roman"/>
          <w:bCs/>
        </w:rPr>
        <w:t xml:space="preserve"> poz.</w:t>
      </w:r>
      <w:r w:rsidR="00905BE4">
        <w:rPr>
          <w:rFonts w:ascii="Times New Roman" w:hAnsi="Times New Roman" w:cs="Times New Roman"/>
          <w:bCs/>
        </w:rPr>
        <w:t xml:space="preserve"> 1378) </w:t>
      </w:r>
      <w:r w:rsidRPr="006F3CEE">
        <w:rPr>
          <w:rFonts w:ascii="Times New Roman" w:hAnsi="Times New Roman" w:cs="Times New Roman"/>
          <w:bCs/>
        </w:rPr>
        <w:t xml:space="preserve">do </w:t>
      </w:r>
      <w:r w:rsidRPr="006F3CEE">
        <w:rPr>
          <w:rFonts w:ascii="Times New Roman" w:hAnsi="Times New Roman" w:cs="Times New Roman"/>
        </w:rPr>
        <w:t>wnios</w:t>
      </w:r>
      <w:r w:rsidRPr="006F3CEE">
        <w:rPr>
          <w:rFonts w:ascii="Times New Roman" w:hAnsi="Times New Roman" w:cs="Times New Roman"/>
          <w:bCs/>
        </w:rPr>
        <w:t xml:space="preserve">ku o udzielenie zezwolenia na wykonywanie </w:t>
      </w:r>
      <w:r w:rsidR="002713A3">
        <w:rPr>
          <w:rFonts w:ascii="Times New Roman" w:hAnsi="Times New Roman" w:cs="Times New Roman"/>
          <w:bCs/>
        </w:rPr>
        <w:t xml:space="preserve">działalności gospodarczej w zakresie </w:t>
      </w:r>
      <w:r w:rsidRPr="006F3CEE">
        <w:rPr>
          <w:rFonts w:ascii="Times New Roman" w:hAnsi="Times New Roman" w:cs="Times New Roman"/>
          <w:bCs/>
        </w:rPr>
        <w:t xml:space="preserve">obsługi naziemnej dołącza się </w:t>
      </w:r>
      <w:r w:rsidRPr="006F3CEE">
        <w:rPr>
          <w:rFonts w:ascii="Times New Roman" w:hAnsi="Times New Roman" w:cs="Times New Roman"/>
        </w:rPr>
        <w:t>plan gospodarczy wskazujący, że wnioskodawca posiada zdolność finansową i gospodarczą pozwalającą na prowadzenie działalności w zakresie obsługi naziemnej w wybranych kategoriach usług przez okres co najmniej 3 miesięcy od dnia rozpoczęcia działalności.</w:t>
      </w:r>
    </w:p>
    <w:p w:rsidR="00474F0A" w:rsidRPr="00683D9B" w:rsidRDefault="00474F0A" w:rsidP="00226F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05BE4" w:rsidRPr="00683D9B" w:rsidRDefault="00905BE4" w:rsidP="00226F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683D9B">
        <w:rPr>
          <w:rFonts w:ascii="Times New Roman" w:hAnsi="Times New Roman" w:cs="Times New Roman"/>
          <w:u w:val="single"/>
        </w:rPr>
        <w:t>Przepisy wykorzystane do przygotowania wytycznych</w:t>
      </w:r>
      <w:r w:rsidR="00A62163">
        <w:rPr>
          <w:rStyle w:val="Odwoanieprzypisudolnego"/>
          <w:rFonts w:ascii="Times New Roman" w:hAnsi="Times New Roman" w:cs="Times New Roman"/>
          <w:u w:val="single"/>
        </w:rPr>
        <w:footnoteReference w:id="1"/>
      </w:r>
      <w:r w:rsidRPr="00683D9B">
        <w:rPr>
          <w:rFonts w:ascii="Times New Roman" w:hAnsi="Times New Roman" w:cs="Times New Roman"/>
          <w:u w:val="single"/>
        </w:rPr>
        <w:t>:</w:t>
      </w:r>
    </w:p>
    <w:p w:rsidR="00E6161F" w:rsidRPr="00683D9B" w:rsidRDefault="00721185" w:rsidP="0072118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83D9B">
        <w:rPr>
          <w:rFonts w:ascii="Times New Roman" w:hAnsi="Times New Roman" w:cs="Times New Roman"/>
        </w:rPr>
        <w:t>rozporządzenie</w:t>
      </w:r>
      <w:r w:rsidR="00E6161F" w:rsidRPr="00683D9B">
        <w:rPr>
          <w:rFonts w:ascii="Times New Roman" w:hAnsi="Times New Roman" w:cs="Times New Roman"/>
        </w:rPr>
        <w:t xml:space="preserve"> </w:t>
      </w:r>
      <w:r w:rsidR="00E6161F" w:rsidRPr="00683D9B">
        <w:rPr>
          <w:rFonts w:ascii="Times New Roman" w:hAnsi="Times New Roman" w:cs="Times New Roman"/>
          <w:bCs/>
        </w:rPr>
        <w:t xml:space="preserve">Ministra Transportu, Budownictwa i Gospodarki Morskiej </w:t>
      </w:r>
      <w:r w:rsidR="00E6161F" w:rsidRPr="00683D9B">
        <w:rPr>
          <w:rFonts w:ascii="Times New Roman" w:hAnsi="Times New Roman" w:cs="Times New Roman"/>
        </w:rPr>
        <w:t xml:space="preserve">z dnia 19 listopada 2013 r. </w:t>
      </w:r>
      <w:r w:rsidR="00E6161F" w:rsidRPr="00091EFC">
        <w:rPr>
          <w:rFonts w:ascii="Times New Roman" w:hAnsi="Times New Roman" w:cs="Times New Roman"/>
          <w:bCs/>
          <w:i/>
        </w:rPr>
        <w:t>w sprawie obsługi naziemnej w portach lotniczych</w:t>
      </w:r>
      <w:r w:rsidR="00E6161F" w:rsidRPr="00091EFC">
        <w:rPr>
          <w:rFonts w:ascii="Times New Roman" w:hAnsi="Times New Roman" w:cs="Times New Roman"/>
          <w:bCs/>
        </w:rPr>
        <w:t xml:space="preserve"> (Dz. U. z 2013</w:t>
      </w:r>
      <w:r w:rsidRPr="00DB4F3B">
        <w:rPr>
          <w:rFonts w:ascii="Times New Roman" w:hAnsi="Times New Roman" w:cs="Times New Roman"/>
          <w:bCs/>
        </w:rPr>
        <w:t xml:space="preserve"> r.</w:t>
      </w:r>
      <w:r w:rsidR="00E6161F" w:rsidRPr="00D911AA">
        <w:rPr>
          <w:rFonts w:ascii="Times New Roman" w:hAnsi="Times New Roman" w:cs="Times New Roman"/>
          <w:bCs/>
        </w:rPr>
        <w:t xml:space="preserve"> poz.</w:t>
      </w:r>
      <w:r w:rsidR="00E6161F" w:rsidRPr="003C3DC5">
        <w:rPr>
          <w:rFonts w:ascii="Times New Roman" w:hAnsi="Times New Roman" w:cs="Times New Roman"/>
          <w:bCs/>
        </w:rPr>
        <w:t xml:space="preserve"> 1378)</w:t>
      </w:r>
      <w:r w:rsidR="00DB770A">
        <w:rPr>
          <w:rFonts w:ascii="Times New Roman" w:hAnsi="Times New Roman" w:cs="Times New Roman"/>
          <w:bCs/>
        </w:rPr>
        <w:t>,</w:t>
      </w:r>
    </w:p>
    <w:p w:rsidR="006375D0" w:rsidRPr="00683D9B" w:rsidRDefault="00DB770A" w:rsidP="0072118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ustawa </w:t>
      </w:r>
      <w:r w:rsidRPr="00DB770A">
        <w:rPr>
          <w:rFonts w:ascii="Times New Roman" w:hAnsi="Times New Roman" w:cs="Times New Roman"/>
        </w:rPr>
        <w:t xml:space="preserve">z dnia 3 lipca 2002 r. – </w:t>
      </w:r>
      <w:r w:rsidRPr="00DB770A">
        <w:rPr>
          <w:rFonts w:ascii="Times New Roman" w:hAnsi="Times New Roman" w:cs="Times New Roman"/>
          <w:i/>
        </w:rPr>
        <w:t>Prawo lotnicze</w:t>
      </w:r>
      <w:r w:rsidRPr="00DB770A">
        <w:rPr>
          <w:rFonts w:ascii="Times New Roman" w:hAnsi="Times New Roman" w:cs="Times New Roman"/>
        </w:rPr>
        <w:t xml:space="preserve"> (Dz. U. z 2016 r. poz. 605</w:t>
      </w:r>
      <w:r w:rsidR="00513E09">
        <w:rPr>
          <w:rFonts w:ascii="Times New Roman" w:hAnsi="Times New Roman" w:cs="Times New Roman"/>
        </w:rPr>
        <w:t>, 904</w:t>
      </w:r>
      <w:r w:rsidR="00A737CF">
        <w:rPr>
          <w:rFonts w:ascii="Times New Roman" w:hAnsi="Times New Roman" w:cs="Times New Roman"/>
        </w:rPr>
        <w:t>,</w:t>
      </w:r>
      <w:r w:rsidR="00513E09">
        <w:rPr>
          <w:rFonts w:ascii="Times New Roman" w:hAnsi="Times New Roman" w:cs="Times New Roman"/>
        </w:rPr>
        <w:t xml:space="preserve"> 1361</w:t>
      </w:r>
      <w:r w:rsidR="00A737CF">
        <w:rPr>
          <w:rFonts w:ascii="Times New Roman" w:hAnsi="Times New Roman" w:cs="Times New Roman"/>
        </w:rPr>
        <w:t xml:space="preserve"> i 1948</w:t>
      </w:r>
      <w:r w:rsidRPr="00DB770A">
        <w:rPr>
          <w:rFonts w:ascii="Times New Roman" w:hAnsi="Times New Roman" w:cs="Times New Roman"/>
        </w:rPr>
        <w:t>),</w:t>
      </w:r>
    </w:p>
    <w:p w:rsidR="00E6161F" w:rsidRPr="00683D9B" w:rsidRDefault="00DB770A" w:rsidP="00721185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ustawa z dnia 29 września 1994 r. </w:t>
      </w:r>
      <w:r>
        <w:rPr>
          <w:rFonts w:ascii="Times New Roman" w:hAnsi="Times New Roman" w:cs="Times New Roman"/>
          <w:i/>
          <w:color w:val="000000" w:themeColor="text1"/>
        </w:rPr>
        <w:t>o rachunkowości</w:t>
      </w:r>
      <w:r>
        <w:rPr>
          <w:rFonts w:ascii="Times New Roman" w:hAnsi="Times New Roman" w:cs="Times New Roman"/>
          <w:color w:val="000000" w:themeColor="text1"/>
        </w:rPr>
        <w:t xml:space="preserve"> (Dz. U. z 2016 r. poz. 1047),</w:t>
      </w:r>
    </w:p>
    <w:p w:rsidR="00721185" w:rsidRPr="00683D9B" w:rsidRDefault="00DB770A" w:rsidP="0072118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ustawa z dnia 26 lipca 1991 r. </w:t>
      </w:r>
      <w:r>
        <w:rPr>
          <w:rFonts w:ascii="Times New Roman" w:hAnsi="Times New Roman" w:cs="Times New Roman"/>
          <w:i/>
        </w:rPr>
        <w:t>o podatku dochodowym od osób fizycznych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bCs/>
        </w:rPr>
        <w:t>Dz.U. z 2012 r. poz. 361</w:t>
      </w:r>
      <w:r w:rsidR="00513E09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z </w:t>
      </w:r>
      <w:proofErr w:type="spellStart"/>
      <w:r>
        <w:rPr>
          <w:rFonts w:ascii="Times New Roman" w:hAnsi="Times New Roman" w:cs="Times New Roman"/>
          <w:bCs/>
        </w:rPr>
        <w:t>późn</w:t>
      </w:r>
      <w:proofErr w:type="spellEnd"/>
      <w:r>
        <w:rPr>
          <w:rFonts w:ascii="Times New Roman" w:hAnsi="Times New Roman" w:cs="Times New Roman"/>
          <w:bCs/>
        </w:rPr>
        <w:t>. zm.)</w:t>
      </w:r>
      <w:r w:rsidR="009E76EB">
        <w:rPr>
          <w:rFonts w:ascii="Times New Roman" w:hAnsi="Times New Roman" w:cs="Times New Roman"/>
          <w:bCs/>
        </w:rPr>
        <w:t>,</w:t>
      </w:r>
    </w:p>
    <w:p w:rsidR="00E6161F" w:rsidRPr="00683D9B" w:rsidRDefault="00DB770A" w:rsidP="0072118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ustawa z dnia 15 lutego 1992 r. </w:t>
      </w:r>
      <w:r>
        <w:rPr>
          <w:rFonts w:ascii="Times New Roman" w:hAnsi="Times New Roman" w:cs="Times New Roman"/>
          <w:i/>
        </w:rPr>
        <w:t>o podatku dochodowym od osób prawnych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bCs/>
        </w:rPr>
        <w:t>Dz.U. z 2014 r. poz. 851</w:t>
      </w:r>
      <w:r w:rsidR="00513E09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z </w:t>
      </w:r>
      <w:proofErr w:type="spellStart"/>
      <w:r>
        <w:rPr>
          <w:rFonts w:ascii="Times New Roman" w:hAnsi="Times New Roman" w:cs="Times New Roman"/>
          <w:bCs/>
        </w:rPr>
        <w:t>późn</w:t>
      </w:r>
      <w:proofErr w:type="spellEnd"/>
      <w:r>
        <w:rPr>
          <w:rFonts w:ascii="Times New Roman" w:hAnsi="Times New Roman" w:cs="Times New Roman"/>
          <w:bCs/>
        </w:rPr>
        <w:t>. zm.).</w:t>
      </w:r>
    </w:p>
    <w:p w:rsidR="006375D0" w:rsidRPr="00683D9B" w:rsidRDefault="006375D0" w:rsidP="00226F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2713A3" w:rsidRPr="00BE0DE7" w:rsidRDefault="00BE0DE7" w:rsidP="00226F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Definicje:</w:t>
      </w:r>
    </w:p>
    <w:p w:rsidR="002713A3" w:rsidRPr="006F3CEE" w:rsidRDefault="002713A3" w:rsidP="00683D9B">
      <w:pPr>
        <w:spacing w:before="120" w:after="0"/>
        <w:jc w:val="both"/>
        <w:rPr>
          <w:rFonts w:ascii="Times New Roman" w:hAnsi="Times New Roman" w:cs="Times New Roman"/>
          <w:bCs/>
          <w:i/>
        </w:rPr>
      </w:pPr>
      <w:r w:rsidRPr="00836B08">
        <w:rPr>
          <w:rFonts w:ascii="Times New Roman" w:hAnsi="Times New Roman" w:cs="Times New Roman"/>
          <w:b/>
          <w:i/>
        </w:rPr>
        <w:t>Działalność wnioskowana</w:t>
      </w:r>
      <w:r w:rsidRPr="006F3CEE">
        <w:rPr>
          <w:rFonts w:ascii="Times New Roman" w:hAnsi="Times New Roman" w:cs="Times New Roman"/>
        </w:rPr>
        <w:t xml:space="preserve"> – działalność</w:t>
      </w:r>
      <w:r w:rsidRPr="006F3CEE">
        <w:rPr>
          <w:rFonts w:ascii="Times New Roman" w:hAnsi="Times New Roman" w:cs="Times New Roman"/>
          <w:bCs/>
        </w:rPr>
        <w:t xml:space="preserve"> w zakresie obsługi naziemnej</w:t>
      </w:r>
      <w:r w:rsidRPr="006F3CEE">
        <w:rPr>
          <w:rFonts w:ascii="Times New Roman" w:hAnsi="Times New Roman" w:cs="Times New Roman"/>
        </w:rPr>
        <w:t>, o którą podmiot wnioskuje</w:t>
      </w:r>
      <w:r w:rsidR="002659C6">
        <w:rPr>
          <w:rFonts w:ascii="Times New Roman" w:hAnsi="Times New Roman" w:cs="Times New Roman"/>
        </w:rPr>
        <w:t xml:space="preserve"> w ramach danego postępowania administracyjnego</w:t>
      </w:r>
      <w:r w:rsidRPr="006F3CEE">
        <w:rPr>
          <w:rFonts w:ascii="Times New Roman" w:hAnsi="Times New Roman" w:cs="Times New Roman"/>
        </w:rPr>
        <w:t xml:space="preserve"> do Prezesa U</w:t>
      </w:r>
      <w:r w:rsidR="00706F35">
        <w:rPr>
          <w:rFonts w:ascii="Times New Roman" w:hAnsi="Times New Roman" w:cs="Times New Roman"/>
        </w:rPr>
        <w:t>rzędu</w:t>
      </w:r>
      <w:r w:rsidRPr="006F3CEE">
        <w:rPr>
          <w:rFonts w:ascii="Times New Roman" w:hAnsi="Times New Roman" w:cs="Times New Roman"/>
        </w:rPr>
        <w:t xml:space="preserve"> zgodnie z</w:t>
      </w:r>
      <w:r w:rsidRPr="006F3CEE">
        <w:rPr>
          <w:rFonts w:ascii="Times New Roman" w:hAnsi="Times New Roman" w:cs="Times New Roman"/>
          <w:bCs/>
        </w:rPr>
        <w:t xml:space="preserve"> </w:t>
      </w:r>
      <w:r w:rsidRPr="006F3CEE">
        <w:rPr>
          <w:rFonts w:ascii="Times New Roman" w:hAnsi="Times New Roman" w:cs="Times New Roman"/>
        </w:rPr>
        <w:t xml:space="preserve">rozporządzeniem </w:t>
      </w:r>
      <w:proofErr w:type="spellStart"/>
      <w:r w:rsidRPr="006F3CEE">
        <w:rPr>
          <w:rFonts w:ascii="Times New Roman" w:hAnsi="Times New Roman" w:cs="Times New Roman"/>
          <w:bCs/>
        </w:rPr>
        <w:t>ws</w:t>
      </w:r>
      <w:proofErr w:type="spellEnd"/>
      <w:r w:rsidRPr="006F3CEE">
        <w:rPr>
          <w:rFonts w:ascii="Times New Roman" w:hAnsi="Times New Roman" w:cs="Times New Roman"/>
          <w:bCs/>
        </w:rPr>
        <w:t>. obsługi naziemnej.</w:t>
      </w:r>
    </w:p>
    <w:p w:rsidR="002713A3" w:rsidRDefault="002713A3" w:rsidP="00683D9B">
      <w:pPr>
        <w:spacing w:before="120" w:after="0"/>
        <w:jc w:val="both"/>
        <w:rPr>
          <w:rFonts w:ascii="Times New Roman" w:hAnsi="Times New Roman" w:cs="Times New Roman"/>
        </w:rPr>
      </w:pPr>
      <w:r w:rsidRPr="00836B08">
        <w:rPr>
          <w:rFonts w:ascii="Times New Roman" w:hAnsi="Times New Roman" w:cs="Times New Roman"/>
          <w:b/>
          <w:i/>
        </w:rPr>
        <w:t>Działalność ogółem</w:t>
      </w:r>
      <w:r w:rsidRPr="006F3CEE">
        <w:rPr>
          <w:rFonts w:ascii="Times New Roman" w:hAnsi="Times New Roman" w:cs="Times New Roman"/>
          <w:i/>
        </w:rPr>
        <w:t xml:space="preserve"> </w:t>
      </w:r>
      <w:r w:rsidRPr="002F03A4">
        <w:rPr>
          <w:rFonts w:ascii="Times New Roman" w:hAnsi="Times New Roman" w:cs="Times New Roman"/>
        </w:rPr>
        <w:t>– każda działalność gospodarcza</w:t>
      </w:r>
      <w:r w:rsidR="002659C6">
        <w:rPr>
          <w:rFonts w:ascii="Times New Roman" w:hAnsi="Times New Roman" w:cs="Times New Roman"/>
        </w:rPr>
        <w:t>,</w:t>
      </w:r>
      <w:r w:rsidRPr="002F0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którą podmiot prowadzi (zamierza prowadzić), łącznie z działalnością wnioskowaną (zgodnie z rachunkiem zysków i strat obejmuje działalność operacyjną, pozostałą działalność operacyjną oraz działalność finansową</w:t>
      </w:r>
      <w:r w:rsidR="00DF69FF">
        <w:rPr>
          <w:rFonts w:ascii="Times New Roman" w:hAnsi="Times New Roman" w:cs="Times New Roman"/>
        </w:rPr>
        <w:t xml:space="preserve"> </w:t>
      </w:r>
      <w:r w:rsidR="001C35F3">
        <w:rPr>
          <w:rFonts w:ascii="Times New Roman" w:hAnsi="Times New Roman" w:cs="Times New Roman"/>
        </w:rPr>
        <w:t xml:space="preserve">– zaś </w:t>
      </w:r>
      <w:r w:rsidR="00DF69FF">
        <w:rPr>
          <w:rFonts w:ascii="Times New Roman" w:hAnsi="Times New Roman" w:cs="Times New Roman"/>
        </w:rPr>
        <w:t xml:space="preserve">w przypadku </w:t>
      </w:r>
      <w:r w:rsidR="001C35F3">
        <w:rPr>
          <w:rFonts w:ascii="Times New Roman" w:hAnsi="Times New Roman" w:cs="Times New Roman"/>
        </w:rPr>
        <w:t xml:space="preserve">rachunku zysków i strat </w:t>
      </w:r>
      <w:r w:rsidR="00DF69FF">
        <w:rPr>
          <w:rFonts w:ascii="Times New Roman" w:hAnsi="Times New Roman" w:cs="Times New Roman"/>
        </w:rPr>
        <w:t>sporządzan</w:t>
      </w:r>
      <w:r w:rsidR="001C35F3">
        <w:rPr>
          <w:rFonts w:ascii="Times New Roman" w:hAnsi="Times New Roman" w:cs="Times New Roman"/>
        </w:rPr>
        <w:t>ego</w:t>
      </w:r>
      <w:r w:rsidR="00DF69FF">
        <w:rPr>
          <w:rFonts w:ascii="Times New Roman" w:hAnsi="Times New Roman" w:cs="Times New Roman"/>
        </w:rPr>
        <w:t xml:space="preserve"> zgodnie z ustawą o rachunkowości sprzed nowelizacji z </w:t>
      </w:r>
      <w:r w:rsidR="004B3456" w:rsidRPr="004B3456">
        <w:rPr>
          <w:rFonts w:ascii="Times New Roman" w:hAnsi="Times New Roman" w:cs="Times New Roman"/>
        </w:rPr>
        <w:t xml:space="preserve">23 lipca </w:t>
      </w:r>
      <w:r w:rsidR="00B87575">
        <w:rPr>
          <w:rFonts w:ascii="Times New Roman" w:hAnsi="Times New Roman" w:cs="Times New Roman"/>
        </w:rPr>
        <w:t xml:space="preserve">2015 r. obejmuje także </w:t>
      </w:r>
      <w:r w:rsidR="00B87575" w:rsidRPr="004B3456">
        <w:rPr>
          <w:rFonts w:ascii="Times New Roman" w:hAnsi="Times New Roman" w:cs="Times New Roman"/>
        </w:rPr>
        <w:t>zyski</w:t>
      </w:r>
      <w:r w:rsidR="00C47CF6">
        <w:rPr>
          <w:rFonts w:ascii="Times New Roman" w:hAnsi="Times New Roman" w:cs="Times New Roman"/>
        </w:rPr>
        <w:t xml:space="preserve"> </w:t>
      </w:r>
      <w:r w:rsidR="00B87575">
        <w:rPr>
          <w:rFonts w:ascii="Times New Roman" w:hAnsi="Times New Roman" w:cs="Times New Roman"/>
        </w:rPr>
        <w:t>i strat</w:t>
      </w:r>
      <w:r w:rsidR="00E6161F">
        <w:rPr>
          <w:rFonts w:ascii="Times New Roman" w:hAnsi="Times New Roman" w:cs="Times New Roman"/>
        </w:rPr>
        <w:t>y</w:t>
      </w:r>
      <w:r w:rsidR="00B87575">
        <w:rPr>
          <w:rFonts w:ascii="Times New Roman" w:hAnsi="Times New Roman" w:cs="Times New Roman"/>
        </w:rPr>
        <w:t xml:space="preserve"> </w:t>
      </w:r>
      <w:r w:rsidR="001C35F3" w:rsidRPr="001C35F3">
        <w:rPr>
          <w:rFonts w:ascii="Times New Roman" w:hAnsi="Times New Roman" w:cs="Times New Roman"/>
        </w:rPr>
        <w:t>nadzwyczajne</w:t>
      </w:r>
      <w:r w:rsidR="004B3456" w:rsidRPr="004B3456">
        <w:rPr>
          <w:rFonts w:ascii="Times New Roman" w:hAnsi="Times New Roman" w:cs="Times New Roman"/>
        </w:rPr>
        <w:t>).</w:t>
      </w:r>
    </w:p>
    <w:p w:rsidR="00134F8E" w:rsidRDefault="00134F8E" w:rsidP="00683D9B">
      <w:pPr>
        <w:spacing w:before="120"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MSR/MSSF </w:t>
      </w:r>
      <w:r w:rsidR="00B05806" w:rsidRPr="00B34B74">
        <w:rPr>
          <w:rFonts w:ascii="Times New Roman" w:hAnsi="Times New Roman" w:cs="Times New Roman"/>
        </w:rPr>
        <w:t>– Międzynarodowe Standardy Rachunkowości/</w:t>
      </w:r>
      <w:r w:rsidRPr="00134F8E">
        <w:rPr>
          <w:rFonts w:ascii="Times New Roman" w:hAnsi="Times New Roman" w:cs="Times New Roman"/>
        </w:rPr>
        <w:t>Międzynarodowe Standardy Sprawozdawczości</w:t>
      </w:r>
      <w:r w:rsidR="00B05806" w:rsidRPr="00B34B74">
        <w:rPr>
          <w:rFonts w:ascii="Times New Roman" w:hAnsi="Times New Roman" w:cs="Times New Roman"/>
        </w:rPr>
        <w:t xml:space="preserve"> Finansowej</w:t>
      </w:r>
      <w:r w:rsidR="00433E4B">
        <w:rPr>
          <w:rFonts w:ascii="Times New Roman" w:hAnsi="Times New Roman" w:cs="Times New Roman"/>
        </w:rPr>
        <w:t>.</w:t>
      </w:r>
    </w:p>
    <w:p w:rsidR="00D84F4E" w:rsidRPr="00D84F4E" w:rsidRDefault="000920B4" w:rsidP="00683D9B">
      <w:pPr>
        <w:spacing w:before="120" w:after="0"/>
        <w:jc w:val="both"/>
        <w:rPr>
          <w:rFonts w:ascii="Times New Roman" w:hAnsi="Times New Roman" w:cs="Times New Roman"/>
        </w:rPr>
      </w:pPr>
      <w:r w:rsidRPr="00836B08">
        <w:rPr>
          <w:rFonts w:ascii="Times New Roman" w:hAnsi="Times New Roman" w:cs="Times New Roman"/>
          <w:b/>
          <w:i/>
        </w:rPr>
        <w:t>Podmioty małe</w:t>
      </w:r>
      <w:r w:rsidRPr="00346044">
        <w:rPr>
          <w:rFonts w:ascii="Times New Roman" w:hAnsi="Times New Roman" w:cs="Times New Roman"/>
          <w:i/>
        </w:rPr>
        <w:t xml:space="preserve"> –</w:t>
      </w:r>
      <w:r w:rsidR="00E855AE" w:rsidRPr="00346044">
        <w:rPr>
          <w:rFonts w:ascii="Times New Roman" w:hAnsi="Times New Roman" w:cs="Times New Roman"/>
        </w:rPr>
        <w:t xml:space="preserve"> podmioty</w:t>
      </w:r>
      <w:r w:rsidR="001A10E8">
        <w:rPr>
          <w:rFonts w:ascii="Times New Roman" w:hAnsi="Times New Roman" w:cs="Times New Roman"/>
        </w:rPr>
        <w:t xml:space="preserve"> mające siedzibę </w:t>
      </w:r>
      <w:r w:rsidR="00A1165C">
        <w:rPr>
          <w:rFonts w:ascii="Times New Roman" w:hAnsi="Times New Roman" w:cs="Times New Roman"/>
        </w:rPr>
        <w:t xml:space="preserve">lub miejsce sprawowania zarządu </w:t>
      </w:r>
      <w:r w:rsidR="001A10E8">
        <w:rPr>
          <w:rFonts w:ascii="Times New Roman" w:hAnsi="Times New Roman" w:cs="Times New Roman"/>
        </w:rPr>
        <w:t>na terytorium R</w:t>
      </w:r>
      <w:r w:rsidR="008D48EC">
        <w:rPr>
          <w:rFonts w:ascii="Times New Roman" w:hAnsi="Times New Roman" w:cs="Times New Roman"/>
        </w:rPr>
        <w:t xml:space="preserve">zeczypospolitej </w:t>
      </w:r>
      <w:r w:rsidR="001A10E8">
        <w:rPr>
          <w:rFonts w:ascii="Times New Roman" w:hAnsi="Times New Roman" w:cs="Times New Roman"/>
        </w:rPr>
        <w:t>P</w:t>
      </w:r>
      <w:r w:rsidR="008D48EC">
        <w:rPr>
          <w:rFonts w:ascii="Times New Roman" w:hAnsi="Times New Roman" w:cs="Times New Roman"/>
        </w:rPr>
        <w:t>olskiej</w:t>
      </w:r>
      <w:r w:rsidR="00346044" w:rsidRPr="00346044">
        <w:rPr>
          <w:rFonts w:ascii="Times New Roman" w:hAnsi="Times New Roman" w:cs="Times New Roman"/>
        </w:rPr>
        <w:t xml:space="preserve">, </w:t>
      </w:r>
      <w:r w:rsidR="00F94079" w:rsidRPr="00346044">
        <w:rPr>
          <w:rFonts w:ascii="Times New Roman" w:hAnsi="Times New Roman" w:cs="Times New Roman"/>
        </w:rPr>
        <w:t>któr</w:t>
      </w:r>
      <w:r w:rsidR="00F94079">
        <w:rPr>
          <w:rFonts w:ascii="Times New Roman" w:hAnsi="Times New Roman" w:cs="Times New Roman"/>
        </w:rPr>
        <w:t>e nie sporządzają sprawozdań finansowych</w:t>
      </w:r>
      <w:r w:rsidR="0014207B">
        <w:rPr>
          <w:rFonts w:ascii="Times New Roman" w:hAnsi="Times New Roman" w:cs="Times New Roman"/>
        </w:rPr>
        <w:t xml:space="preserve"> </w:t>
      </w:r>
      <w:r w:rsidR="0014207B" w:rsidRPr="00FC0110">
        <w:rPr>
          <w:rFonts w:ascii="Times New Roman" w:hAnsi="Times New Roman" w:cs="Times New Roman"/>
        </w:rPr>
        <w:t>zgodnie z przepisami ustawy o rachunkowości lub MSR/MSSF</w:t>
      </w:r>
      <w:r w:rsidR="008D48EC">
        <w:rPr>
          <w:rFonts w:ascii="Times New Roman" w:hAnsi="Times New Roman" w:cs="Times New Roman"/>
        </w:rPr>
        <w:t>,</w:t>
      </w:r>
      <w:r w:rsidR="00836B08">
        <w:rPr>
          <w:rFonts w:ascii="Times New Roman" w:hAnsi="Times New Roman" w:cs="Times New Roman"/>
        </w:rPr>
        <w:t xml:space="preserve"> czyli</w:t>
      </w:r>
      <w:r w:rsidR="00346044" w:rsidRPr="00346044">
        <w:rPr>
          <w:rFonts w:ascii="Times New Roman" w:hAnsi="Times New Roman" w:cs="Times New Roman"/>
        </w:rPr>
        <w:t xml:space="preserve"> </w:t>
      </w:r>
      <w:r w:rsidR="00E855AE" w:rsidRPr="00346044">
        <w:rPr>
          <w:rFonts w:ascii="Times New Roman" w:hAnsi="Times New Roman" w:cs="Times New Roman"/>
        </w:rPr>
        <w:t xml:space="preserve">inne niż </w:t>
      </w:r>
      <w:r w:rsidRPr="00346044">
        <w:rPr>
          <w:rFonts w:ascii="Times New Roman" w:hAnsi="Times New Roman" w:cs="Times New Roman"/>
          <w:i/>
        </w:rPr>
        <w:t>Podmioty duże</w:t>
      </w:r>
      <w:r w:rsidR="00F94079">
        <w:rPr>
          <w:rFonts w:ascii="Times New Roman" w:hAnsi="Times New Roman" w:cs="Times New Roman"/>
        </w:rPr>
        <w:t>.</w:t>
      </w:r>
      <w:r w:rsidR="00A70873" w:rsidRPr="00A70873">
        <w:rPr>
          <w:rFonts w:ascii="Times New Roman" w:hAnsi="Times New Roman" w:cs="Times New Roman"/>
        </w:rPr>
        <w:t xml:space="preserve"> </w:t>
      </w:r>
      <w:r w:rsidR="00E855AE" w:rsidRPr="00346044">
        <w:rPr>
          <w:rFonts w:ascii="Times New Roman" w:hAnsi="Times New Roman" w:cs="Times New Roman"/>
        </w:rPr>
        <w:t xml:space="preserve"> </w:t>
      </w:r>
    </w:p>
    <w:p w:rsidR="005D190F" w:rsidRDefault="000920B4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r w:rsidRPr="00836B08">
        <w:rPr>
          <w:b/>
          <w:i/>
          <w:color w:val="auto"/>
          <w:sz w:val="22"/>
          <w:szCs w:val="22"/>
        </w:rPr>
        <w:t>Podmioty duże</w:t>
      </w:r>
      <w:r w:rsidRPr="00346044">
        <w:rPr>
          <w:i/>
          <w:color w:val="auto"/>
          <w:sz w:val="22"/>
          <w:szCs w:val="22"/>
        </w:rPr>
        <w:t xml:space="preserve"> –</w:t>
      </w:r>
      <w:r w:rsidR="00E855AE" w:rsidRPr="00346044">
        <w:rPr>
          <w:color w:val="auto"/>
          <w:sz w:val="22"/>
          <w:szCs w:val="22"/>
        </w:rPr>
        <w:t xml:space="preserve"> </w:t>
      </w:r>
      <w:r w:rsidR="00E855AE" w:rsidRPr="00F94079">
        <w:rPr>
          <w:color w:val="auto"/>
          <w:sz w:val="22"/>
          <w:szCs w:val="22"/>
        </w:rPr>
        <w:t>podmioty</w:t>
      </w:r>
      <w:r w:rsidR="00934FD5" w:rsidRPr="00F94079">
        <w:rPr>
          <w:color w:val="auto"/>
          <w:sz w:val="22"/>
          <w:szCs w:val="22"/>
        </w:rPr>
        <w:t xml:space="preserve"> mające siedzib</w:t>
      </w:r>
      <w:r w:rsidR="00D84F4E" w:rsidRPr="00F94079">
        <w:rPr>
          <w:color w:val="auto"/>
          <w:sz w:val="22"/>
          <w:szCs w:val="22"/>
        </w:rPr>
        <w:t>ę</w:t>
      </w:r>
      <w:r w:rsidR="00934FD5" w:rsidRPr="00F94079">
        <w:rPr>
          <w:color w:val="auto"/>
          <w:sz w:val="22"/>
          <w:szCs w:val="22"/>
        </w:rPr>
        <w:t xml:space="preserve"> </w:t>
      </w:r>
      <w:r w:rsidR="00A1165C" w:rsidRPr="00F94079">
        <w:rPr>
          <w:color w:val="auto"/>
          <w:sz w:val="22"/>
          <w:szCs w:val="22"/>
        </w:rPr>
        <w:t xml:space="preserve">lub miejsce sprawowania zarządu </w:t>
      </w:r>
      <w:r w:rsidR="00934FD5" w:rsidRPr="00F94079">
        <w:rPr>
          <w:color w:val="auto"/>
          <w:sz w:val="22"/>
          <w:szCs w:val="22"/>
        </w:rPr>
        <w:t xml:space="preserve">na terytorium </w:t>
      </w:r>
      <w:r w:rsidR="00111A4B" w:rsidRPr="00BC329A">
        <w:rPr>
          <w:color w:val="auto"/>
          <w:sz w:val="22"/>
          <w:szCs w:val="22"/>
        </w:rPr>
        <w:t>Rzeczypospolitej Polskiej</w:t>
      </w:r>
      <w:r w:rsidR="00346044" w:rsidRPr="00F94079">
        <w:rPr>
          <w:color w:val="auto"/>
          <w:sz w:val="22"/>
          <w:szCs w:val="22"/>
        </w:rPr>
        <w:t xml:space="preserve">, </w:t>
      </w:r>
      <w:r w:rsidR="00F94079" w:rsidRPr="00F94079">
        <w:rPr>
          <w:color w:val="auto"/>
          <w:sz w:val="22"/>
          <w:szCs w:val="22"/>
        </w:rPr>
        <w:t>które sporządzają sprawozdani</w:t>
      </w:r>
      <w:r w:rsidR="00530706">
        <w:rPr>
          <w:color w:val="auto"/>
          <w:sz w:val="22"/>
          <w:szCs w:val="22"/>
        </w:rPr>
        <w:t>a</w:t>
      </w:r>
      <w:r w:rsidR="00F94079" w:rsidRPr="00F94079">
        <w:rPr>
          <w:color w:val="auto"/>
          <w:sz w:val="22"/>
          <w:szCs w:val="22"/>
        </w:rPr>
        <w:t xml:space="preserve"> finansowe zgodnie z</w:t>
      </w:r>
      <w:r w:rsidR="00346044" w:rsidRPr="00F94079">
        <w:rPr>
          <w:color w:val="auto"/>
          <w:sz w:val="22"/>
          <w:szCs w:val="22"/>
        </w:rPr>
        <w:t xml:space="preserve"> przepis</w:t>
      </w:r>
      <w:r w:rsidR="00F94079" w:rsidRPr="00F94079">
        <w:rPr>
          <w:color w:val="auto"/>
          <w:sz w:val="22"/>
          <w:szCs w:val="22"/>
        </w:rPr>
        <w:t>ami</w:t>
      </w:r>
      <w:r w:rsidR="00346044" w:rsidRPr="00F94079">
        <w:rPr>
          <w:color w:val="auto"/>
          <w:sz w:val="22"/>
          <w:szCs w:val="22"/>
        </w:rPr>
        <w:t xml:space="preserve"> </w:t>
      </w:r>
      <w:r w:rsidR="00DC31F8" w:rsidRPr="00F94079">
        <w:rPr>
          <w:color w:val="auto"/>
          <w:sz w:val="22"/>
          <w:szCs w:val="22"/>
        </w:rPr>
        <w:t>u</w:t>
      </w:r>
      <w:r w:rsidR="00346044" w:rsidRPr="00F94079">
        <w:rPr>
          <w:color w:val="auto"/>
          <w:sz w:val="22"/>
          <w:szCs w:val="22"/>
        </w:rPr>
        <w:t xml:space="preserve">stawy o rachunkowości </w:t>
      </w:r>
      <w:r w:rsidR="00F94079" w:rsidRPr="00F94079">
        <w:rPr>
          <w:color w:val="auto"/>
          <w:sz w:val="22"/>
          <w:szCs w:val="22"/>
        </w:rPr>
        <w:t xml:space="preserve">lub </w:t>
      </w:r>
      <w:r w:rsidR="00F94079" w:rsidRPr="00BC329A">
        <w:rPr>
          <w:color w:val="auto"/>
          <w:sz w:val="22"/>
          <w:szCs w:val="22"/>
        </w:rPr>
        <w:t>MSR/MSSF</w:t>
      </w:r>
      <w:r w:rsidR="00D84F4E">
        <w:rPr>
          <w:color w:val="auto"/>
          <w:sz w:val="22"/>
          <w:szCs w:val="22"/>
        </w:rPr>
        <w:t>.</w:t>
      </w:r>
    </w:p>
    <w:p w:rsidR="005D190F" w:rsidRDefault="00B34B74">
      <w:pPr>
        <w:pStyle w:val="Default"/>
        <w:spacing w:before="120" w:line="276" w:lineRule="auto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Uwaga!</w:t>
      </w:r>
      <w:r w:rsidR="00D84F4E">
        <w:rPr>
          <w:b/>
          <w:color w:val="auto"/>
          <w:sz w:val="22"/>
          <w:szCs w:val="22"/>
        </w:rPr>
        <w:t xml:space="preserve"> </w:t>
      </w:r>
      <w:r w:rsidR="00B05806" w:rsidRPr="00B34B74">
        <w:rPr>
          <w:b/>
          <w:color w:val="auto"/>
          <w:sz w:val="22"/>
          <w:szCs w:val="22"/>
        </w:rPr>
        <w:t>Podmioty niemające siedziby</w:t>
      </w:r>
      <w:r w:rsidRPr="00B34B74">
        <w:rPr>
          <w:b/>
          <w:color w:val="auto"/>
          <w:sz w:val="22"/>
          <w:szCs w:val="22"/>
        </w:rPr>
        <w:t xml:space="preserve"> lub miejsca sprawowania zarządu</w:t>
      </w:r>
      <w:r w:rsidR="00B05806" w:rsidRPr="00B34B74">
        <w:rPr>
          <w:b/>
          <w:color w:val="auto"/>
          <w:sz w:val="22"/>
          <w:szCs w:val="22"/>
        </w:rPr>
        <w:t xml:space="preserve"> na terytorium </w:t>
      </w:r>
      <w:r w:rsidR="00530706" w:rsidRPr="00530706">
        <w:rPr>
          <w:b/>
          <w:color w:val="auto"/>
          <w:sz w:val="22"/>
          <w:szCs w:val="22"/>
        </w:rPr>
        <w:t>Rzeczypospolitej Polskiej</w:t>
      </w:r>
      <w:r w:rsidR="00530706">
        <w:rPr>
          <w:b/>
          <w:color w:val="auto"/>
          <w:sz w:val="22"/>
          <w:szCs w:val="22"/>
        </w:rPr>
        <w:t>,</w:t>
      </w:r>
      <w:r w:rsidR="00B05806" w:rsidRPr="00B34B74">
        <w:rPr>
          <w:color w:val="auto"/>
          <w:sz w:val="22"/>
          <w:szCs w:val="22"/>
        </w:rPr>
        <w:t xml:space="preserve"> ze względu na różne </w:t>
      </w:r>
      <w:r w:rsidR="00D84F4E" w:rsidRPr="00D84F4E">
        <w:rPr>
          <w:color w:val="auto"/>
          <w:sz w:val="22"/>
          <w:szCs w:val="22"/>
        </w:rPr>
        <w:t>obowiązki</w:t>
      </w:r>
      <w:r w:rsidR="00B05806" w:rsidRPr="00B34B74">
        <w:rPr>
          <w:color w:val="auto"/>
          <w:sz w:val="22"/>
          <w:szCs w:val="22"/>
        </w:rPr>
        <w:t xml:space="preserve"> sprawozdawcze w różnych państwach, proszone są o kontakt z Urzędem celem ustalenia formy </w:t>
      </w:r>
      <w:r w:rsidR="00D84F4E" w:rsidRPr="00D84F4E">
        <w:rPr>
          <w:color w:val="auto"/>
          <w:sz w:val="22"/>
          <w:szCs w:val="22"/>
        </w:rPr>
        <w:t>przekazania</w:t>
      </w:r>
      <w:r w:rsidR="00B05806" w:rsidRPr="00B34B74">
        <w:rPr>
          <w:color w:val="auto"/>
          <w:sz w:val="22"/>
          <w:szCs w:val="22"/>
        </w:rPr>
        <w:t xml:space="preserve"> danych finansowych w planie gospodarczym. </w:t>
      </w:r>
    </w:p>
    <w:p w:rsidR="00473643" w:rsidRDefault="009D7CAA" w:rsidP="00683D9B">
      <w:pPr>
        <w:spacing w:before="120" w:after="0"/>
        <w:jc w:val="both"/>
        <w:rPr>
          <w:rFonts w:ascii="Times New Roman" w:hAnsi="Times New Roman" w:cs="Times New Roman"/>
        </w:rPr>
      </w:pPr>
      <w:r w:rsidRPr="00836B08">
        <w:rPr>
          <w:rFonts w:ascii="Times New Roman" w:hAnsi="Times New Roman" w:cs="Times New Roman"/>
          <w:b/>
          <w:i/>
        </w:rPr>
        <w:t>Powiązania finansowe</w:t>
      </w:r>
      <w:r w:rsidRPr="007B5DA5">
        <w:rPr>
          <w:rFonts w:ascii="Times New Roman" w:hAnsi="Times New Roman" w:cs="Times New Roman"/>
        </w:rPr>
        <w:t xml:space="preserve"> – powiązania zgodnie z definicją </w:t>
      </w:r>
      <w:r w:rsidRPr="007B5DA5">
        <w:rPr>
          <w:rFonts w:ascii="Times New Roman" w:hAnsi="Times New Roman" w:cs="Times New Roman"/>
          <w:i/>
        </w:rPr>
        <w:t>jednostek powiązanych</w:t>
      </w:r>
      <w:r w:rsidRPr="007B5DA5">
        <w:rPr>
          <w:rFonts w:ascii="Times New Roman" w:hAnsi="Times New Roman" w:cs="Times New Roman"/>
        </w:rPr>
        <w:t>, o których mowa w art. 3 ust. 1 pk</w:t>
      </w:r>
      <w:r w:rsidR="00E50003">
        <w:rPr>
          <w:rFonts w:ascii="Times New Roman" w:hAnsi="Times New Roman" w:cs="Times New Roman"/>
        </w:rPr>
        <w:t>t 43 ustawy o rachunkowości</w:t>
      </w:r>
      <w:r w:rsidR="00EE174B">
        <w:rPr>
          <w:rFonts w:ascii="Times New Roman" w:hAnsi="Times New Roman" w:cs="Times New Roman"/>
        </w:rPr>
        <w:t xml:space="preserve">, </w:t>
      </w:r>
      <w:r w:rsidRPr="007B5DA5">
        <w:rPr>
          <w:rFonts w:ascii="Times New Roman" w:hAnsi="Times New Roman" w:cs="Times New Roman"/>
        </w:rPr>
        <w:t xml:space="preserve">lub </w:t>
      </w:r>
      <w:r w:rsidRPr="008A6AE5">
        <w:rPr>
          <w:rFonts w:ascii="Times New Roman" w:hAnsi="Times New Roman" w:cs="Times New Roman"/>
          <w:i/>
        </w:rPr>
        <w:t>p</w:t>
      </w:r>
      <w:r w:rsidR="006F3B6C" w:rsidRPr="007B5DA5">
        <w:rPr>
          <w:rFonts w:ascii="Times New Roman" w:hAnsi="Times New Roman" w:cs="Times New Roman"/>
          <w:i/>
        </w:rPr>
        <w:t xml:space="preserve">owiązania </w:t>
      </w:r>
      <w:r w:rsidR="0010480E" w:rsidRPr="007B5DA5">
        <w:rPr>
          <w:rFonts w:ascii="Times New Roman" w:hAnsi="Times New Roman" w:cs="Times New Roman"/>
          <w:i/>
        </w:rPr>
        <w:t>osobowe i kapitał</w:t>
      </w:r>
      <w:r w:rsidR="00597E43" w:rsidRPr="007B5DA5">
        <w:rPr>
          <w:rFonts w:ascii="Times New Roman" w:hAnsi="Times New Roman" w:cs="Times New Roman"/>
          <w:i/>
        </w:rPr>
        <w:t>owe</w:t>
      </w:r>
      <w:r w:rsidR="006F3B6C" w:rsidRPr="007B5DA5">
        <w:rPr>
          <w:rFonts w:ascii="Times New Roman" w:hAnsi="Times New Roman" w:cs="Times New Roman"/>
        </w:rPr>
        <w:t xml:space="preserve"> </w:t>
      </w:r>
      <w:r w:rsidR="0010480E" w:rsidRPr="007B5DA5">
        <w:rPr>
          <w:rFonts w:ascii="Times New Roman" w:hAnsi="Times New Roman" w:cs="Times New Roman"/>
        </w:rPr>
        <w:t>w rozumieniu ustaw</w:t>
      </w:r>
      <w:r w:rsidR="003C54A9">
        <w:rPr>
          <w:rFonts w:ascii="Times New Roman" w:hAnsi="Times New Roman" w:cs="Times New Roman"/>
        </w:rPr>
        <w:t>y</w:t>
      </w:r>
      <w:r w:rsidR="0010480E" w:rsidRPr="007B5DA5">
        <w:rPr>
          <w:rFonts w:ascii="Times New Roman" w:hAnsi="Times New Roman" w:cs="Times New Roman"/>
        </w:rPr>
        <w:t xml:space="preserve"> o </w:t>
      </w:r>
      <w:r w:rsidR="003C54A9" w:rsidRPr="007B5DA5">
        <w:rPr>
          <w:rFonts w:ascii="Times New Roman" w:hAnsi="Times New Roman" w:cs="Times New Roman"/>
        </w:rPr>
        <w:t>podatk</w:t>
      </w:r>
      <w:r w:rsidR="003C54A9">
        <w:rPr>
          <w:rFonts w:ascii="Times New Roman" w:hAnsi="Times New Roman" w:cs="Times New Roman"/>
        </w:rPr>
        <w:t>u</w:t>
      </w:r>
      <w:r w:rsidR="003C54A9" w:rsidRPr="007B5DA5">
        <w:rPr>
          <w:rFonts w:ascii="Times New Roman" w:hAnsi="Times New Roman" w:cs="Times New Roman"/>
        </w:rPr>
        <w:t xml:space="preserve"> dochodowy</w:t>
      </w:r>
      <w:r w:rsidR="003C54A9">
        <w:rPr>
          <w:rFonts w:ascii="Times New Roman" w:hAnsi="Times New Roman" w:cs="Times New Roman"/>
        </w:rPr>
        <w:t>m od osób fizycznych i ustawy o podatku dochodowym od osób prawnych</w:t>
      </w:r>
      <w:r w:rsidR="00EE174B">
        <w:rPr>
          <w:rFonts w:ascii="Times New Roman" w:hAnsi="Times New Roman" w:cs="Times New Roman"/>
        </w:rPr>
        <w:t xml:space="preserve"> </w:t>
      </w:r>
      <w:r w:rsidR="00EE174B" w:rsidRPr="007B5DA5">
        <w:rPr>
          <w:rFonts w:ascii="Times New Roman" w:hAnsi="Times New Roman" w:cs="Times New Roman"/>
        </w:rPr>
        <w:t>–</w:t>
      </w:r>
      <w:r w:rsidR="00EE174B">
        <w:rPr>
          <w:rFonts w:ascii="Times New Roman" w:hAnsi="Times New Roman" w:cs="Times New Roman"/>
        </w:rPr>
        <w:t xml:space="preserve"> </w:t>
      </w:r>
      <w:r w:rsidR="00EE174B" w:rsidRPr="007B5DA5">
        <w:rPr>
          <w:rFonts w:ascii="Times New Roman" w:hAnsi="Times New Roman" w:cs="Times New Roman"/>
        </w:rPr>
        <w:t>w przypadku osób fizycznych</w:t>
      </w:r>
      <w:r w:rsidR="009E76EB">
        <w:rPr>
          <w:rFonts w:ascii="Times New Roman" w:hAnsi="Times New Roman" w:cs="Times New Roman"/>
        </w:rPr>
        <w:t>.</w:t>
      </w:r>
      <w:r w:rsidR="00473643" w:rsidRPr="00473643">
        <w:rPr>
          <w:rFonts w:ascii="Times New Roman" w:hAnsi="Times New Roman" w:cs="Times New Roman"/>
        </w:rPr>
        <w:t xml:space="preserve"> </w:t>
      </w:r>
    </w:p>
    <w:p w:rsidR="00473643" w:rsidRPr="00121332" w:rsidRDefault="00473643" w:rsidP="00091EFC">
      <w:pPr>
        <w:spacing w:before="120" w:after="0"/>
        <w:jc w:val="both"/>
        <w:rPr>
          <w:rFonts w:ascii="Times New Roman" w:hAnsi="Times New Roman" w:cs="Times New Roman"/>
        </w:rPr>
      </w:pPr>
      <w:r w:rsidRPr="00121332">
        <w:rPr>
          <w:rFonts w:ascii="Times New Roman" w:hAnsi="Times New Roman" w:cs="Times New Roman"/>
        </w:rPr>
        <w:t>Pojęcie jednostki powiązanej zdefiniowane w ustawie o rachunkowości (art. 3 ust. 1 pkt 43), określa jednostki powiązane jako grupę jednostek obejmujących: jednostkę dominującą, znaczącego inwestora, jednostki zależne, jednostki współzależne, jednostki stowarzyszone, wspólników jednostki współzależnej oraz jednostki znajdujące się wraz z jednostką pod wspólną kontrolą (</w:t>
      </w:r>
      <w:r w:rsidRPr="00121332">
        <w:rPr>
          <w:rFonts w:ascii="Times New Roman" w:hAnsi="Times New Roman" w:cs="Times New Roman"/>
          <w:i/>
        </w:rPr>
        <w:t xml:space="preserve">przy wskazywaniu powiązań należy każdorazowo stosować się do aktualnych </w:t>
      </w:r>
      <w:r w:rsidR="00AD5D17">
        <w:rPr>
          <w:rFonts w:ascii="Times New Roman" w:hAnsi="Times New Roman" w:cs="Times New Roman"/>
          <w:i/>
        </w:rPr>
        <w:t>przepisów</w:t>
      </w:r>
      <w:r w:rsidR="00AD5D17" w:rsidRPr="00121332">
        <w:rPr>
          <w:rFonts w:ascii="Times New Roman" w:hAnsi="Times New Roman" w:cs="Times New Roman"/>
          <w:i/>
        </w:rPr>
        <w:t xml:space="preserve"> </w:t>
      </w:r>
      <w:r w:rsidRPr="00121332">
        <w:rPr>
          <w:rFonts w:ascii="Times New Roman" w:hAnsi="Times New Roman" w:cs="Times New Roman"/>
          <w:i/>
        </w:rPr>
        <w:t>ustawy o rachunkowości</w:t>
      </w:r>
      <w:r w:rsidRPr="00121332">
        <w:rPr>
          <w:rFonts w:ascii="Times New Roman" w:hAnsi="Times New Roman" w:cs="Times New Roman"/>
        </w:rPr>
        <w:t>)</w:t>
      </w:r>
      <w:r w:rsidR="001968B5">
        <w:rPr>
          <w:rFonts w:ascii="Times New Roman" w:hAnsi="Times New Roman" w:cs="Times New Roman"/>
        </w:rPr>
        <w:t>.</w:t>
      </w:r>
    </w:p>
    <w:p w:rsidR="005D190F" w:rsidRDefault="006F3B6C">
      <w:pPr>
        <w:spacing w:before="120" w:after="0"/>
        <w:jc w:val="both"/>
        <w:rPr>
          <w:rFonts w:ascii="Times New Roman" w:hAnsi="Times New Roman" w:cs="Times New Roman"/>
        </w:rPr>
      </w:pPr>
      <w:r w:rsidRPr="00836B08">
        <w:rPr>
          <w:rFonts w:ascii="Times New Roman" w:hAnsi="Times New Roman" w:cs="Times New Roman"/>
          <w:b/>
          <w:i/>
        </w:rPr>
        <w:t>Prezes Urzędu</w:t>
      </w:r>
      <w:r w:rsidRPr="00132F96">
        <w:rPr>
          <w:rFonts w:ascii="Times New Roman" w:hAnsi="Times New Roman" w:cs="Times New Roman"/>
          <w:i/>
        </w:rPr>
        <w:t xml:space="preserve"> –</w:t>
      </w:r>
      <w:r w:rsidRPr="00132F96">
        <w:rPr>
          <w:rFonts w:ascii="Times New Roman" w:hAnsi="Times New Roman" w:cs="Times New Roman"/>
        </w:rPr>
        <w:t xml:space="preserve"> Prezes Urzędu Lotnictwa Cywilnego</w:t>
      </w:r>
      <w:r w:rsidR="00A17889" w:rsidRPr="00132F96">
        <w:rPr>
          <w:rFonts w:ascii="Times New Roman" w:hAnsi="Times New Roman" w:cs="Times New Roman"/>
        </w:rPr>
        <w:t>.</w:t>
      </w:r>
      <w:r w:rsidR="00F851CB">
        <w:rPr>
          <w:rFonts w:ascii="Times New Roman" w:hAnsi="Times New Roman" w:cs="Times New Roman"/>
        </w:rPr>
        <w:t xml:space="preserve"> </w:t>
      </w:r>
    </w:p>
    <w:p w:rsidR="005D190F" w:rsidRDefault="00706F35">
      <w:pPr>
        <w:spacing w:before="120" w:after="0"/>
        <w:jc w:val="both"/>
        <w:rPr>
          <w:rFonts w:ascii="Times New Roman" w:hAnsi="Times New Roman" w:cs="Times New Roman"/>
        </w:rPr>
      </w:pPr>
      <w:r w:rsidRPr="00836B08">
        <w:rPr>
          <w:rFonts w:ascii="Times New Roman" w:hAnsi="Times New Roman" w:cs="Times New Roman"/>
          <w:b/>
          <w:i/>
        </w:rPr>
        <w:t xml:space="preserve">Rozporządzenie </w:t>
      </w:r>
      <w:proofErr w:type="spellStart"/>
      <w:r w:rsidRPr="00836B08">
        <w:rPr>
          <w:rFonts w:ascii="Times New Roman" w:hAnsi="Times New Roman" w:cs="Times New Roman"/>
          <w:b/>
          <w:i/>
        </w:rPr>
        <w:t>ws</w:t>
      </w:r>
      <w:proofErr w:type="spellEnd"/>
      <w:r w:rsidRPr="00836B08">
        <w:rPr>
          <w:rFonts w:ascii="Times New Roman" w:hAnsi="Times New Roman" w:cs="Times New Roman"/>
          <w:b/>
          <w:i/>
        </w:rPr>
        <w:t>. obsługi naziemnej</w:t>
      </w:r>
      <w:r>
        <w:rPr>
          <w:rFonts w:ascii="Times New Roman" w:hAnsi="Times New Roman" w:cs="Times New Roman"/>
        </w:rPr>
        <w:t xml:space="preserve"> </w:t>
      </w:r>
      <w:r w:rsidR="009F63A4" w:rsidRPr="006F3B6C">
        <w:rPr>
          <w:rFonts w:ascii="Times New Roman" w:hAnsi="Times New Roman" w:cs="Times New Roman"/>
          <w:i/>
        </w:rPr>
        <w:t>–</w:t>
      </w:r>
      <w:r w:rsidRPr="00706F35">
        <w:rPr>
          <w:rFonts w:ascii="Times New Roman" w:hAnsi="Times New Roman" w:cs="Times New Roman"/>
        </w:rPr>
        <w:t xml:space="preserve"> </w:t>
      </w:r>
      <w:r w:rsidRPr="002D1CF1">
        <w:rPr>
          <w:rFonts w:ascii="Times New Roman" w:hAnsi="Times New Roman" w:cs="Times New Roman"/>
        </w:rPr>
        <w:t>rozporządzeni</w:t>
      </w:r>
      <w:r w:rsidR="009E76EB">
        <w:rPr>
          <w:rFonts w:ascii="Times New Roman" w:hAnsi="Times New Roman" w:cs="Times New Roman"/>
        </w:rPr>
        <w:t>e</w:t>
      </w:r>
      <w:r w:rsidRPr="002D1CF1">
        <w:rPr>
          <w:rFonts w:ascii="Times New Roman" w:hAnsi="Times New Roman" w:cs="Times New Roman"/>
        </w:rPr>
        <w:t xml:space="preserve"> </w:t>
      </w:r>
      <w:r w:rsidRPr="002D1CF1">
        <w:rPr>
          <w:rFonts w:ascii="Times New Roman" w:hAnsi="Times New Roman" w:cs="Times New Roman"/>
          <w:bCs/>
        </w:rPr>
        <w:t xml:space="preserve">Ministra Transportu, Budownictwa i Gospodarki Morskiej </w:t>
      </w:r>
      <w:r w:rsidRPr="002D1CF1">
        <w:rPr>
          <w:rFonts w:ascii="Times New Roman" w:hAnsi="Times New Roman" w:cs="Times New Roman"/>
        </w:rPr>
        <w:t xml:space="preserve">z dnia 19 listopada 2013 r. </w:t>
      </w:r>
      <w:r w:rsidRPr="002D1CF1">
        <w:rPr>
          <w:rFonts w:ascii="Times New Roman" w:hAnsi="Times New Roman" w:cs="Times New Roman"/>
          <w:bCs/>
        </w:rPr>
        <w:t>w sprawie obsługi naziemnej w portach lotniczych</w:t>
      </w:r>
      <w:r w:rsidRPr="00706F35">
        <w:rPr>
          <w:rFonts w:ascii="Times New Roman" w:hAnsi="Times New Roman" w:cs="Times New Roman"/>
          <w:bCs/>
        </w:rPr>
        <w:t xml:space="preserve"> (</w:t>
      </w:r>
      <w:r w:rsidRPr="00F15143">
        <w:rPr>
          <w:rFonts w:ascii="Times New Roman" w:hAnsi="Times New Roman" w:cs="Times New Roman"/>
          <w:bCs/>
        </w:rPr>
        <w:t>Dz. U. z 2013</w:t>
      </w:r>
      <w:r w:rsidR="00721185">
        <w:rPr>
          <w:rFonts w:ascii="Times New Roman" w:hAnsi="Times New Roman" w:cs="Times New Roman"/>
          <w:bCs/>
        </w:rPr>
        <w:t xml:space="preserve"> r.</w:t>
      </w:r>
      <w:r w:rsidRPr="00F15143">
        <w:rPr>
          <w:rFonts w:ascii="Times New Roman" w:hAnsi="Times New Roman" w:cs="Times New Roman"/>
          <w:bCs/>
        </w:rPr>
        <w:t xml:space="preserve"> poz.</w:t>
      </w:r>
      <w:r w:rsidR="008D7FD2">
        <w:rPr>
          <w:rFonts w:ascii="Times New Roman" w:hAnsi="Times New Roman" w:cs="Times New Roman"/>
          <w:bCs/>
        </w:rPr>
        <w:t xml:space="preserve"> 1378).</w:t>
      </w:r>
    </w:p>
    <w:p w:rsidR="005D190F" w:rsidRDefault="00D00A8D">
      <w:pPr>
        <w:spacing w:before="120" w:after="0"/>
        <w:jc w:val="both"/>
        <w:rPr>
          <w:rFonts w:ascii="Times New Roman" w:hAnsi="Times New Roman" w:cs="Times New Roman"/>
        </w:rPr>
      </w:pPr>
      <w:r w:rsidRPr="00FB2FF2">
        <w:rPr>
          <w:rFonts w:ascii="Times New Roman" w:hAnsi="Times New Roman" w:cs="Times New Roman"/>
          <w:b/>
          <w:bCs/>
          <w:i/>
        </w:rPr>
        <w:t>RPP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– rachunek przepływów pieniężnych (w rozumieniu ustawy o rachunkowości lub MSR</w:t>
      </w:r>
      <w:r w:rsidR="00D03555">
        <w:rPr>
          <w:rFonts w:ascii="Times New Roman" w:hAnsi="Times New Roman" w:cs="Times New Roman"/>
          <w:bCs/>
        </w:rPr>
        <w:t>/MSSF</w:t>
      </w:r>
      <w:r>
        <w:rPr>
          <w:rFonts w:ascii="Times New Roman" w:hAnsi="Times New Roman" w:cs="Times New Roman"/>
          <w:bCs/>
        </w:rPr>
        <w:t>).</w:t>
      </w:r>
    </w:p>
    <w:p w:rsidR="005D190F" w:rsidRDefault="00D00A8D">
      <w:pPr>
        <w:spacing w:before="120" w:after="0"/>
        <w:jc w:val="both"/>
        <w:rPr>
          <w:rFonts w:ascii="Times New Roman" w:hAnsi="Times New Roman" w:cs="Times New Roman"/>
        </w:rPr>
      </w:pPr>
      <w:proofErr w:type="spellStart"/>
      <w:r w:rsidRPr="00FB2FF2">
        <w:rPr>
          <w:rFonts w:ascii="Times New Roman" w:hAnsi="Times New Roman" w:cs="Times New Roman"/>
          <w:b/>
          <w:bCs/>
          <w:i/>
        </w:rPr>
        <w:t>RZiS</w:t>
      </w:r>
      <w:proofErr w:type="spellEnd"/>
      <w:r>
        <w:rPr>
          <w:rFonts w:ascii="Times New Roman" w:hAnsi="Times New Roman" w:cs="Times New Roman"/>
          <w:bCs/>
        </w:rPr>
        <w:t xml:space="preserve"> – rachunek zysków i strat (w rozumieniu ustawy o rachunkowości lub MSR</w:t>
      </w:r>
      <w:r w:rsidR="00D03555">
        <w:rPr>
          <w:rFonts w:ascii="Times New Roman" w:hAnsi="Times New Roman" w:cs="Times New Roman"/>
          <w:bCs/>
        </w:rPr>
        <w:t>/MSSF</w:t>
      </w:r>
      <w:r>
        <w:rPr>
          <w:rFonts w:ascii="Times New Roman" w:hAnsi="Times New Roman" w:cs="Times New Roman"/>
          <w:bCs/>
        </w:rPr>
        <w:t>).</w:t>
      </w:r>
    </w:p>
    <w:p w:rsidR="005D190F" w:rsidRDefault="00473643">
      <w:pPr>
        <w:spacing w:before="120" w:after="0"/>
        <w:jc w:val="both"/>
        <w:rPr>
          <w:rFonts w:ascii="Times New Roman" w:hAnsi="Times New Roman" w:cs="Times New Roman"/>
          <w:color w:val="000000" w:themeColor="text1"/>
        </w:rPr>
      </w:pPr>
      <w:r w:rsidRPr="00836B08">
        <w:rPr>
          <w:rFonts w:ascii="Times New Roman" w:hAnsi="Times New Roman" w:cs="Times New Roman"/>
          <w:b/>
          <w:i/>
        </w:rPr>
        <w:t>Ustawa</w:t>
      </w:r>
      <w:r w:rsidRPr="00836B08">
        <w:rPr>
          <w:rFonts w:ascii="Times New Roman" w:hAnsi="Times New Roman" w:cs="Times New Roman"/>
          <w:b/>
        </w:rPr>
        <w:t xml:space="preserve"> </w:t>
      </w:r>
      <w:r w:rsidRPr="00836B08">
        <w:rPr>
          <w:rFonts w:ascii="Times New Roman" w:hAnsi="Times New Roman" w:cs="Times New Roman"/>
          <w:b/>
          <w:i/>
        </w:rPr>
        <w:t>o rachunkowości</w:t>
      </w:r>
      <w:r>
        <w:rPr>
          <w:rFonts w:ascii="Times New Roman" w:hAnsi="Times New Roman" w:cs="Times New Roman"/>
        </w:rPr>
        <w:t xml:space="preserve"> </w:t>
      </w:r>
      <w:r w:rsidRPr="002F03A4">
        <w:rPr>
          <w:rFonts w:ascii="Times New Roman" w:hAnsi="Times New Roman" w:cs="Times New Roman"/>
        </w:rPr>
        <w:t>–</w:t>
      </w:r>
      <w:r w:rsidRPr="006F3CEE">
        <w:rPr>
          <w:rFonts w:ascii="Times New Roman" w:hAnsi="Times New Roman" w:cs="Times New Roman"/>
        </w:rPr>
        <w:t xml:space="preserve"> </w:t>
      </w:r>
      <w:r w:rsidRPr="006F3CEE">
        <w:rPr>
          <w:rFonts w:ascii="Times New Roman" w:hAnsi="Times New Roman" w:cs="Times New Roman"/>
          <w:color w:val="000000" w:themeColor="text1"/>
        </w:rPr>
        <w:t xml:space="preserve">ustawa z dnia 29 września 1994 r. o rachunkowości (Dz. U. </w:t>
      </w:r>
      <w:r w:rsidR="00721185">
        <w:rPr>
          <w:rFonts w:ascii="Times New Roman" w:hAnsi="Times New Roman" w:cs="Times New Roman"/>
          <w:color w:val="000000" w:themeColor="text1"/>
        </w:rPr>
        <w:t xml:space="preserve">z </w:t>
      </w:r>
      <w:r>
        <w:rPr>
          <w:rFonts w:ascii="Times New Roman" w:hAnsi="Times New Roman" w:cs="Times New Roman"/>
          <w:color w:val="000000" w:themeColor="text1"/>
        </w:rPr>
        <w:t>201</w:t>
      </w:r>
      <w:r w:rsidR="00721185">
        <w:rPr>
          <w:rFonts w:ascii="Times New Roman" w:hAnsi="Times New Roman" w:cs="Times New Roman"/>
          <w:color w:val="000000" w:themeColor="text1"/>
        </w:rPr>
        <w:t>6</w:t>
      </w:r>
      <w:r w:rsidRPr="006F3CEE">
        <w:rPr>
          <w:rFonts w:ascii="Times New Roman" w:hAnsi="Times New Roman" w:cs="Times New Roman"/>
          <w:color w:val="000000" w:themeColor="text1"/>
        </w:rPr>
        <w:t xml:space="preserve"> r</w:t>
      </w:r>
      <w:r w:rsidR="0072118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F3CEE">
        <w:rPr>
          <w:rFonts w:ascii="Times New Roman" w:hAnsi="Times New Roman" w:cs="Times New Roman"/>
          <w:color w:val="000000" w:themeColor="text1"/>
        </w:rPr>
        <w:t xml:space="preserve">poz. </w:t>
      </w:r>
      <w:r w:rsidR="00721185">
        <w:rPr>
          <w:rFonts w:ascii="Times New Roman" w:hAnsi="Times New Roman" w:cs="Times New Roman"/>
          <w:color w:val="000000" w:themeColor="text1"/>
        </w:rPr>
        <w:t>1047</w:t>
      </w:r>
      <w:r w:rsidRPr="006F3CEE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.</w:t>
      </w:r>
      <w:r w:rsidR="00530706">
        <w:rPr>
          <w:rFonts w:ascii="Times New Roman" w:hAnsi="Times New Roman" w:cs="Times New Roman"/>
          <w:color w:val="000000" w:themeColor="text1"/>
        </w:rPr>
        <w:t xml:space="preserve"> </w:t>
      </w:r>
    </w:p>
    <w:p w:rsidR="005D190F" w:rsidRDefault="002713A3">
      <w:pPr>
        <w:spacing w:before="120" w:after="0"/>
        <w:jc w:val="both"/>
        <w:rPr>
          <w:rFonts w:ascii="Times New Roman" w:hAnsi="Times New Roman" w:cs="Times New Roman"/>
          <w:color w:val="000000" w:themeColor="text1"/>
        </w:rPr>
      </w:pPr>
      <w:r w:rsidRPr="00836B08">
        <w:rPr>
          <w:rFonts w:ascii="Times New Roman" w:hAnsi="Times New Roman" w:cs="Times New Roman"/>
          <w:b/>
          <w:i/>
          <w:color w:val="000000" w:themeColor="text1"/>
        </w:rPr>
        <w:t xml:space="preserve">Ustawa </w:t>
      </w:r>
      <w:r w:rsidR="008E44C3">
        <w:rPr>
          <w:rFonts w:ascii="Times New Roman" w:hAnsi="Times New Roman" w:cs="Times New Roman"/>
          <w:b/>
          <w:i/>
          <w:color w:val="000000" w:themeColor="text1"/>
        </w:rPr>
        <w:t xml:space="preserve">– </w:t>
      </w:r>
      <w:r w:rsidRPr="00836B08">
        <w:rPr>
          <w:rFonts w:ascii="Times New Roman" w:hAnsi="Times New Roman" w:cs="Times New Roman"/>
          <w:b/>
          <w:i/>
          <w:color w:val="000000" w:themeColor="text1"/>
        </w:rPr>
        <w:t>Prawo lotnicze</w:t>
      </w:r>
      <w:r w:rsidRPr="002D1CF1">
        <w:rPr>
          <w:rFonts w:ascii="Times New Roman" w:hAnsi="Times New Roman" w:cs="Times New Roman"/>
          <w:color w:val="000000" w:themeColor="text1"/>
        </w:rPr>
        <w:t xml:space="preserve"> – ustawa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17889">
        <w:rPr>
          <w:rFonts w:ascii="Times New Roman" w:hAnsi="Times New Roman"/>
        </w:rPr>
        <w:t>z dnia 3 lipca 2002 r. – Prawo lotnicze (Dz. U. z 201</w:t>
      </w:r>
      <w:r w:rsidR="001968B5">
        <w:rPr>
          <w:rFonts w:ascii="Times New Roman" w:hAnsi="Times New Roman"/>
        </w:rPr>
        <w:t>6</w:t>
      </w:r>
      <w:r w:rsidR="00A17889">
        <w:rPr>
          <w:rFonts w:ascii="Times New Roman" w:hAnsi="Times New Roman"/>
        </w:rPr>
        <w:t xml:space="preserve"> r. poz. </w:t>
      </w:r>
      <w:r w:rsidR="001968B5">
        <w:rPr>
          <w:rFonts w:ascii="Times New Roman" w:hAnsi="Times New Roman"/>
        </w:rPr>
        <w:t>605</w:t>
      </w:r>
      <w:r w:rsidR="003C54A9">
        <w:rPr>
          <w:rFonts w:ascii="Times New Roman" w:hAnsi="Times New Roman" w:cs="Times New Roman"/>
        </w:rPr>
        <w:t>, 904</w:t>
      </w:r>
      <w:r w:rsidR="00A737CF">
        <w:rPr>
          <w:rFonts w:ascii="Times New Roman" w:hAnsi="Times New Roman" w:cs="Times New Roman"/>
        </w:rPr>
        <w:t>,</w:t>
      </w:r>
      <w:r w:rsidR="003C54A9">
        <w:rPr>
          <w:rFonts w:ascii="Times New Roman" w:hAnsi="Times New Roman" w:cs="Times New Roman"/>
        </w:rPr>
        <w:t xml:space="preserve"> 1361</w:t>
      </w:r>
      <w:r w:rsidR="00A737CF">
        <w:rPr>
          <w:rFonts w:ascii="Times New Roman" w:hAnsi="Times New Roman" w:cs="Times New Roman"/>
        </w:rPr>
        <w:t xml:space="preserve"> i 1948</w:t>
      </w:r>
      <w:r w:rsidR="00A17889">
        <w:rPr>
          <w:rFonts w:ascii="Times New Roman" w:hAnsi="Times New Roman"/>
        </w:rPr>
        <w:t>).</w:t>
      </w:r>
    </w:p>
    <w:p w:rsidR="00ED040B" w:rsidRPr="006F3CEE" w:rsidRDefault="002713A3" w:rsidP="00E13D20">
      <w:pPr>
        <w:spacing w:before="120"/>
        <w:jc w:val="both"/>
        <w:rPr>
          <w:rFonts w:ascii="Times New Roman" w:hAnsi="Times New Roman" w:cs="Times New Roman"/>
        </w:rPr>
      </w:pPr>
      <w:r w:rsidRPr="00836B08">
        <w:rPr>
          <w:rFonts w:ascii="Times New Roman" w:hAnsi="Times New Roman" w:cs="Times New Roman"/>
          <w:b/>
          <w:i/>
        </w:rPr>
        <w:t>Wnioskodawca</w:t>
      </w:r>
      <w:r w:rsidRPr="006F3CEE">
        <w:rPr>
          <w:rFonts w:ascii="Times New Roman" w:hAnsi="Times New Roman" w:cs="Times New Roman"/>
          <w:i/>
        </w:rPr>
        <w:t xml:space="preserve"> </w:t>
      </w:r>
      <w:r w:rsidRPr="006F3CEE">
        <w:rPr>
          <w:rFonts w:ascii="Times New Roman" w:hAnsi="Times New Roman" w:cs="Times New Roman"/>
        </w:rPr>
        <w:t xml:space="preserve">– </w:t>
      </w:r>
      <w:r w:rsidR="00684304">
        <w:rPr>
          <w:rFonts w:ascii="Times New Roman" w:hAnsi="Times New Roman" w:cs="Times New Roman"/>
        </w:rPr>
        <w:t>przedsiębiorca</w:t>
      </w:r>
      <w:r w:rsidRPr="006F3CEE">
        <w:rPr>
          <w:rFonts w:ascii="Times New Roman" w:hAnsi="Times New Roman" w:cs="Times New Roman"/>
        </w:rPr>
        <w:t xml:space="preserve"> występując</w:t>
      </w:r>
      <w:r w:rsidR="00684304">
        <w:rPr>
          <w:rFonts w:ascii="Times New Roman" w:hAnsi="Times New Roman" w:cs="Times New Roman"/>
        </w:rPr>
        <w:t>y</w:t>
      </w:r>
      <w:r w:rsidRPr="006F3CEE">
        <w:rPr>
          <w:rFonts w:ascii="Times New Roman" w:hAnsi="Times New Roman" w:cs="Times New Roman"/>
        </w:rPr>
        <w:t xml:space="preserve"> do Prezesa U</w:t>
      </w:r>
      <w:r w:rsidR="009728CC">
        <w:rPr>
          <w:rFonts w:ascii="Times New Roman" w:hAnsi="Times New Roman" w:cs="Times New Roman"/>
        </w:rPr>
        <w:t xml:space="preserve">rzędu </w:t>
      </w:r>
      <w:r w:rsidRPr="00706F35">
        <w:rPr>
          <w:rFonts w:ascii="Times New Roman" w:hAnsi="Times New Roman" w:cs="Times New Roman"/>
        </w:rPr>
        <w:t xml:space="preserve">o </w:t>
      </w:r>
      <w:r w:rsidRPr="002D1CF1">
        <w:rPr>
          <w:rFonts w:ascii="Times New Roman" w:hAnsi="Times New Roman" w:cs="Times New Roman"/>
        </w:rPr>
        <w:t>udzielenie</w:t>
      </w:r>
      <w:r w:rsidRPr="006F3CEE">
        <w:rPr>
          <w:rFonts w:ascii="Times New Roman" w:hAnsi="Times New Roman" w:cs="Times New Roman"/>
        </w:rPr>
        <w:t xml:space="preserve"> zezwolenia na </w:t>
      </w:r>
      <w:r w:rsidR="00706F35">
        <w:rPr>
          <w:rFonts w:ascii="Times New Roman" w:hAnsi="Times New Roman" w:cs="Times New Roman"/>
        </w:rPr>
        <w:t>wykonywanie</w:t>
      </w:r>
      <w:r w:rsidRPr="006F3CEE">
        <w:rPr>
          <w:rFonts w:ascii="Times New Roman" w:hAnsi="Times New Roman" w:cs="Times New Roman"/>
        </w:rPr>
        <w:t xml:space="preserve"> obsługi naziemnej, zgodnie z rozporządzeniem </w:t>
      </w:r>
      <w:proofErr w:type="spellStart"/>
      <w:r w:rsidRPr="006F3CEE">
        <w:rPr>
          <w:rFonts w:ascii="Times New Roman" w:hAnsi="Times New Roman" w:cs="Times New Roman"/>
        </w:rPr>
        <w:t>ws</w:t>
      </w:r>
      <w:proofErr w:type="spellEnd"/>
      <w:r w:rsidRPr="006F3CEE">
        <w:rPr>
          <w:rFonts w:ascii="Times New Roman" w:hAnsi="Times New Roman" w:cs="Times New Roman"/>
        </w:rPr>
        <w:t>. obsługi naziemnej.</w:t>
      </w:r>
    </w:p>
    <w:p w:rsidR="00E13D20" w:rsidRDefault="00E13D20" w:rsidP="00E13D20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C743F" w:rsidRPr="00B34B74" w:rsidRDefault="002D1CF1" w:rsidP="00E13D20">
      <w:pPr>
        <w:jc w:val="both"/>
        <w:rPr>
          <w:rFonts w:ascii="Times New Roman" w:hAnsi="Times New Roman" w:cs="Times New Roman"/>
          <w:b/>
        </w:rPr>
      </w:pPr>
      <w:r w:rsidRPr="0068040D">
        <w:rPr>
          <w:rFonts w:ascii="Times New Roman" w:hAnsi="Times New Roman" w:cs="Times New Roman"/>
          <w:b/>
          <w:color w:val="000000" w:themeColor="text1"/>
        </w:rPr>
        <w:t xml:space="preserve">A. </w:t>
      </w:r>
      <w:r w:rsidR="00925E0F" w:rsidRPr="0068040D">
        <w:rPr>
          <w:rFonts w:ascii="Times New Roman" w:hAnsi="Times New Roman" w:cs="Times New Roman"/>
          <w:b/>
        </w:rPr>
        <w:t>WYTYCZNE</w:t>
      </w:r>
      <w:r w:rsidR="00925E0F" w:rsidRPr="005D578A">
        <w:rPr>
          <w:rFonts w:ascii="Times New Roman" w:hAnsi="Times New Roman" w:cs="Times New Roman"/>
          <w:b/>
        </w:rPr>
        <w:t xml:space="preserve"> DLA </w:t>
      </w:r>
      <w:r w:rsidR="00B05806" w:rsidRPr="00B34B74">
        <w:rPr>
          <w:rFonts w:ascii="Times New Roman" w:hAnsi="Times New Roman" w:cs="Times New Roman"/>
          <w:b/>
        </w:rPr>
        <w:t>PODMIOTÓW MAŁYCH</w:t>
      </w:r>
    </w:p>
    <w:p w:rsidR="00EC743F" w:rsidRPr="006F3CEE" w:rsidRDefault="00EC743F" w:rsidP="00E13D20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6F3CEE">
        <w:rPr>
          <w:rFonts w:ascii="Times New Roman" w:hAnsi="Times New Roman" w:cs="Times New Roman"/>
          <w:b/>
        </w:rPr>
        <w:t>A.1. Podmioty rozpoczynające działalność gospodarczą</w:t>
      </w:r>
    </w:p>
    <w:p w:rsidR="00EC743F" w:rsidRPr="006F3CEE" w:rsidRDefault="00EC743F" w:rsidP="00E13D20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:rsidR="00EC743F" w:rsidRPr="006F3CEE" w:rsidRDefault="00EC743F" w:rsidP="00E13D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F3CEE">
        <w:rPr>
          <w:rFonts w:ascii="Times New Roman" w:hAnsi="Times New Roman" w:cs="Times New Roman"/>
        </w:rPr>
        <w:t>Plan gospodarczy, o którym mowa w § 4 ust. 3 pkt 2 rozpor</w:t>
      </w:r>
      <w:r w:rsidR="00942327" w:rsidRPr="006F3CEE">
        <w:rPr>
          <w:rFonts w:ascii="Times New Roman" w:hAnsi="Times New Roman" w:cs="Times New Roman"/>
        </w:rPr>
        <w:t xml:space="preserve">ządzenia </w:t>
      </w:r>
      <w:proofErr w:type="spellStart"/>
      <w:r w:rsidR="00942327" w:rsidRPr="006F3CEE">
        <w:rPr>
          <w:rFonts w:ascii="Times New Roman" w:hAnsi="Times New Roman" w:cs="Times New Roman"/>
        </w:rPr>
        <w:t>ws</w:t>
      </w:r>
      <w:proofErr w:type="spellEnd"/>
      <w:r w:rsidR="00942327" w:rsidRPr="006F3CEE">
        <w:rPr>
          <w:rFonts w:ascii="Times New Roman" w:hAnsi="Times New Roman" w:cs="Times New Roman"/>
        </w:rPr>
        <w:t>. obsługi naziemnej</w:t>
      </w:r>
      <w:r w:rsidR="00C436F2">
        <w:rPr>
          <w:rFonts w:ascii="Times New Roman" w:hAnsi="Times New Roman" w:cs="Times New Roman"/>
        </w:rPr>
        <w:t>,</w:t>
      </w:r>
      <w:r w:rsidR="00942327" w:rsidRPr="006F3CEE">
        <w:rPr>
          <w:rFonts w:ascii="Times New Roman" w:hAnsi="Times New Roman" w:cs="Times New Roman"/>
        </w:rPr>
        <w:t xml:space="preserve"> </w:t>
      </w:r>
      <w:r w:rsidRPr="006F3CEE">
        <w:rPr>
          <w:rFonts w:ascii="Times New Roman" w:hAnsi="Times New Roman" w:cs="Times New Roman"/>
        </w:rPr>
        <w:t>winien zawierać co najmniej:</w:t>
      </w:r>
    </w:p>
    <w:p w:rsidR="00EC743F" w:rsidRPr="006F3CEE" w:rsidRDefault="00EC743F" w:rsidP="00EC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95" w:type="dxa"/>
        <w:jc w:val="center"/>
        <w:tblLook w:val="04A0" w:firstRow="1" w:lastRow="0" w:firstColumn="1" w:lastColumn="0" w:noHBand="0" w:noVBand="1"/>
      </w:tblPr>
      <w:tblGrid>
        <w:gridCol w:w="525"/>
        <w:gridCol w:w="2346"/>
        <w:gridCol w:w="4896"/>
        <w:gridCol w:w="1528"/>
      </w:tblGrid>
      <w:tr w:rsidR="00D44DD0" w:rsidRPr="006F3CEE" w:rsidTr="00D44DD0">
        <w:trPr>
          <w:trHeight w:val="576"/>
          <w:jc w:val="center"/>
        </w:trPr>
        <w:tc>
          <w:tcPr>
            <w:tcW w:w="525" w:type="dxa"/>
            <w:shd w:val="clear" w:color="auto" w:fill="FFC000"/>
            <w:vAlign w:val="center"/>
          </w:tcPr>
          <w:p w:rsidR="00D44DD0" w:rsidRPr="006F3CEE" w:rsidRDefault="00D44DD0" w:rsidP="00B87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2346" w:type="dxa"/>
            <w:shd w:val="clear" w:color="auto" w:fill="FFC000"/>
            <w:vAlign w:val="center"/>
          </w:tcPr>
          <w:p w:rsidR="00D44DD0" w:rsidRPr="006F3CEE" w:rsidRDefault="00D44DD0" w:rsidP="00B87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3CEE">
              <w:rPr>
                <w:rFonts w:ascii="Times New Roman" w:hAnsi="Times New Roman" w:cs="Times New Roman"/>
                <w:b/>
              </w:rPr>
              <w:t>Informacje</w:t>
            </w:r>
          </w:p>
        </w:tc>
        <w:tc>
          <w:tcPr>
            <w:tcW w:w="4896" w:type="dxa"/>
            <w:shd w:val="clear" w:color="auto" w:fill="FFC000"/>
            <w:vAlign w:val="center"/>
          </w:tcPr>
          <w:p w:rsidR="00D44DD0" w:rsidRPr="006F3CEE" w:rsidRDefault="00D44DD0" w:rsidP="00B87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3CEE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528" w:type="dxa"/>
            <w:shd w:val="clear" w:color="auto" w:fill="FFC000"/>
            <w:vAlign w:val="center"/>
          </w:tcPr>
          <w:p w:rsidR="00D44DD0" w:rsidRPr="006F3CEE" w:rsidRDefault="00D44DD0" w:rsidP="00D44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Załączniki</w:t>
            </w:r>
          </w:p>
        </w:tc>
      </w:tr>
      <w:tr w:rsidR="00D44DD0" w:rsidRPr="006F3CEE" w:rsidTr="00D44DD0">
        <w:trPr>
          <w:trHeight w:val="593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44DD0" w:rsidRPr="006F3CEE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44DD0" w:rsidRPr="006F3CEE" w:rsidRDefault="00D44DD0" w:rsidP="00BB6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>Oznacz</w:t>
            </w:r>
            <w:r w:rsidR="00C74AC9">
              <w:rPr>
                <w:rFonts w:ascii="Times New Roman" w:hAnsi="Times New Roman" w:cs="Times New Roman"/>
              </w:rPr>
              <w:t>e</w:t>
            </w:r>
            <w:r w:rsidRPr="006F3CEE">
              <w:rPr>
                <w:rFonts w:ascii="Times New Roman" w:hAnsi="Times New Roman" w:cs="Times New Roman"/>
              </w:rPr>
              <w:t>nie podmiotu</w:t>
            </w:r>
          </w:p>
        </w:tc>
        <w:tc>
          <w:tcPr>
            <w:tcW w:w="4896" w:type="dxa"/>
            <w:shd w:val="clear" w:color="auto" w:fill="auto"/>
            <w:vAlign w:val="center"/>
          </w:tcPr>
          <w:p w:rsidR="00D44DD0" w:rsidRPr="006F3CEE" w:rsidRDefault="00D44DD0" w:rsidP="00EC74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pełna nazwa, siedziba</w:t>
            </w:r>
            <w:r w:rsidR="00044EAE">
              <w:rPr>
                <w:rFonts w:ascii="Times New Roman" w:hAnsi="Times New Roman" w:cs="Times New Roman"/>
                <w:i/>
              </w:rPr>
              <w:t xml:space="preserve"> </w:t>
            </w:r>
            <w:r w:rsidR="00044EAE" w:rsidRPr="00044EAE">
              <w:rPr>
                <w:rFonts w:ascii="Times New Roman" w:hAnsi="Times New Roman" w:cs="Times New Roman"/>
                <w:i/>
              </w:rPr>
              <w:t>lub miejsce sprawowania zarządu</w:t>
            </w:r>
            <w:r w:rsidR="002E6370">
              <w:rPr>
                <w:rFonts w:ascii="Times New Roman" w:hAnsi="Times New Roman" w:cs="Times New Roman"/>
                <w:i/>
              </w:rPr>
              <w:t xml:space="preserve"> i adres wnioskodawcy</w:t>
            </w:r>
            <w:r w:rsidRPr="006F3CEE">
              <w:rPr>
                <w:rFonts w:ascii="Times New Roman" w:hAnsi="Times New Roman" w:cs="Times New Roman"/>
                <w:i/>
              </w:rPr>
              <w:t>,</w:t>
            </w:r>
          </w:p>
          <w:p w:rsidR="00D44DD0" w:rsidRPr="006F3CEE" w:rsidRDefault="00D44DD0" w:rsidP="00BB661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forma organizacyjno-prawna wnioskodawcy.</w:t>
            </w:r>
          </w:p>
        </w:tc>
        <w:tc>
          <w:tcPr>
            <w:tcW w:w="1528" w:type="dxa"/>
          </w:tcPr>
          <w:p w:rsidR="00D44DD0" w:rsidRPr="00D44DD0" w:rsidRDefault="00D44DD0" w:rsidP="00D44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D44DD0" w:rsidRPr="006F3CEE" w:rsidTr="00D44DD0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44DD0" w:rsidRPr="006F3CEE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44DD0" w:rsidRPr="006F3CEE" w:rsidRDefault="00D44DD0" w:rsidP="00B60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 xml:space="preserve">Realny </w:t>
            </w:r>
            <w:r w:rsidR="00B27371">
              <w:rPr>
                <w:rFonts w:ascii="Times New Roman" w:hAnsi="Times New Roman" w:cs="Times New Roman"/>
              </w:rPr>
              <w:t>p</w:t>
            </w:r>
            <w:r w:rsidR="00C436F2">
              <w:rPr>
                <w:rFonts w:ascii="Times New Roman" w:hAnsi="Times New Roman" w:cs="Times New Roman"/>
              </w:rPr>
              <w:t>lanowany</w:t>
            </w:r>
            <w:r w:rsidR="00C436F2" w:rsidRPr="006F3CEE">
              <w:rPr>
                <w:rFonts w:ascii="Times New Roman" w:hAnsi="Times New Roman" w:cs="Times New Roman"/>
              </w:rPr>
              <w:t xml:space="preserve"> </w:t>
            </w:r>
            <w:r w:rsidRPr="006F3CEE">
              <w:rPr>
                <w:rFonts w:ascii="Times New Roman" w:hAnsi="Times New Roman" w:cs="Times New Roman"/>
              </w:rPr>
              <w:t xml:space="preserve">termin rozpoczęcia </w:t>
            </w:r>
            <w:r w:rsidR="00B608DD" w:rsidRPr="006F3CEE">
              <w:rPr>
                <w:rFonts w:ascii="Times New Roman" w:hAnsi="Times New Roman" w:cs="Times New Roman"/>
              </w:rPr>
              <w:t xml:space="preserve">działalności </w:t>
            </w:r>
            <w:r w:rsidRPr="006F3CEE">
              <w:rPr>
                <w:rFonts w:ascii="Times New Roman" w:hAnsi="Times New Roman" w:cs="Times New Roman"/>
              </w:rPr>
              <w:t xml:space="preserve">wnioskowanej </w:t>
            </w:r>
          </w:p>
        </w:tc>
        <w:tc>
          <w:tcPr>
            <w:tcW w:w="4896" w:type="dxa"/>
            <w:shd w:val="clear" w:color="auto" w:fill="auto"/>
            <w:vAlign w:val="center"/>
          </w:tcPr>
          <w:p w:rsidR="00D44DD0" w:rsidRDefault="00F7305D" w:rsidP="00D3251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planowany</w:t>
            </w:r>
            <w:r w:rsidR="00981488">
              <w:rPr>
                <w:rFonts w:ascii="Times New Roman" w:hAnsi="Times New Roman" w:cs="Times New Roman"/>
                <w:i/>
              </w:rPr>
              <w:t xml:space="preserve"> </w:t>
            </w:r>
            <w:r w:rsidR="00D44DD0" w:rsidRPr="006F3CEE"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  <w:i/>
              </w:rPr>
              <w:t xml:space="preserve">zień </w:t>
            </w:r>
            <w:r w:rsidR="009C2E29">
              <w:rPr>
                <w:rFonts w:ascii="Times New Roman" w:hAnsi="Times New Roman" w:cs="Times New Roman"/>
                <w:i/>
              </w:rPr>
              <w:t>rozpoczęcia działalności wnioskowanej</w:t>
            </w:r>
            <w:r w:rsidR="00D44DD0" w:rsidRPr="006F3CEE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D44DD0" w:rsidRPr="006F3CEE" w:rsidRDefault="00D44DD0" w:rsidP="009728CC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</w:rPr>
            </w:pPr>
          </w:p>
          <w:p w:rsidR="00D44DD0" w:rsidRPr="006F3CEE" w:rsidRDefault="00D44DD0" w:rsidP="00F37C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</w:t>
            </w:r>
            <w:r w:rsidRPr="006F3CEE">
              <w:rPr>
                <w:rFonts w:ascii="Times New Roman" w:hAnsi="Times New Roman" w:cs="Times New Roman"/>
                <w:i/>
              </w:rPr>
              <w:t xml:space="preserve"> przypadku gdy wnioskodawca zamierza rozpocząć działalność </w:t>
            </w:r>
            <w:r w:rsidR="00D44957">
              <w:rPr>
                <w:rFonts w:ascii="Times New Roman" w:hAnsi="Times New Roman" w:cs="Times New Roman"/>
                <w:i/>
              </w:rPr>
              <w:t xml:space="preserve">w zakresie </w:t>
            </w:r>
            <w:r>
              <w:rPr>
                <w:rFonts w:ascii="Times New Roman" w:hAnsi="Times New Roman" w:cs="Times New Roman"/>
                <w:i/>
              </w:rPr>
              <w:t xml:space="preserve">obsługi naziemnej </w:t>
            </w:r>
            <w:r w:rsidRPr="006F3CEE">
              <w:rPr>
                <w:rFonts w:ascii="Times New Roman" w:hAnsi="Times New Roman" w:cs="Times New Roman"/>
                <w:i/>
              </w:rPr>
              <w:t>w różnych lokalizacjach i w różnych terminach</w:t>
            </w:r>
            <w:r w:rsidR="00AA0EC6">
              <w:rPr>
                <w:rFonts w:ascii="Times New Roman" w:hAnsi="Times New Roman" w:cs="Times New Roman"/>
                <w:i/>
              </w:rPr>
              <w:t xml:space="preserve"> – </w:t>
            </w:r>
            <w:r w:rsidR="0059433D">
              <w:rPr>
                <w:rFonts w:ascii="Times New Roman" w:hAnsi="Times New Roman" w:cs="Times New Roman"/>
                <w:i/>
              </w:rPr>
              <w:t>planowan</w:t>
            </w:r>
            <w:r w:rsidR="00F37CEC">
              <w:rPr>
                <w:rFonts w:ascii="Times New Roman" w:hAnsi="Times New Roman" w:cs="Times New Roman"/>
                <w:i/>
              </w:rPr>
              <w:t>e</w:t>
            </w:r>
            <w:r w:rsidR="0059433D">
              <w:rPr>
                <w:rFonts w:ascii="Times New Roman" w:hAnsi="Times New Roman" w:cs="Times New Roman"/>
                <w:i/>
              </w:rPr>
              <w:t xml:space="preserve"> </w:t>
            </w:r>
            <w:r w:rsidR="002711D7">
              <w:rPr>
                <w:rFonts w:ascii="Times New Roman" w:hAnsi="Times New Roman" w:cs="Times New Roman"/>
                <w:i/>
              </w:rPr>
              <w:t>termin</w:t>
            </w:r>
            <w:r w:rsidR="00F37CEC">
              <w:rPr>
                <w:rFonts w:ascii="Times New Roman" w:hAnsi="Times New Roman" w:cs="Times New Roman"/>
                <w:i/>
              </w:rPr>
              <w:t>y</w:t>
            </w:r>
            <w:r w:rsidRPr="006F3CEE">
              <w:rPr>
                <w:rFonts w:ascii="Times New Roman" w:hAnsi="Times New Roman" w:cs="Times New Roman"/>
                <w:i/>
              </w:rPr>
              <w:t xml:space="preserve"> rozpoczęcia działalności </w:t>
            </w:r>
            <w:r w:rsidRPr="002D1CF1">
              <w:rPr>
                <w:rFonts w:ascii="Times New Roman" w:hAnsi="Times New Roman" w:cs="Times New Roman"/>
                <w:i/>
                <w:u w:val="single"/>
              </w:rPr>
              <w:t>osobno dla każdej lokalizacji</w:t>
            </w:r>
            <w:r>
              <w:rPr>
                <w:rFonts w:ascii="Times New Roman" w:hAnsi="Times New Roman" w:cs="Times New Roman"/>
                <w:i/>
                <w:u w:val="single"/>
              </w:rPr>
              <w:t>.</w:t>
            </w:r>
          </w:p>
        </w:tc>
        <w:tc>
          <w:tcPr>
            <w:tcW w:w="1528" w:type="dxa"/>
          </w:tcPr>
          <w:p w:rsidR="00D44DD0" w:rsidRPr="006F3CEE" w:rsidRDefault="00D44DD0" w:rsidP="00D44DD0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</w:rPr>
            </w:pPr>
          </w:p>
        </w:tc>
      </w:tr>
      <w:tr w:rsidR="00D44DD0" w:rsidRPr="006F3CEE" w:rsidTr="00D44DD0">
        <w:trPr>
          <w:trHeight w:val="983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44DD0" w:rsidRPr="006F3CEE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44DD0" w:rsidRPr="006F3CEE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 xml:space="preserve">Informacje o planowanej </w:t>
            </w:r>
            <w:r w:rsidRPr="006F3CEE">
              <w:rPr>
                <w:rFonts w:ascii="Times New Roman" w:hAnsi="Times New Roman" w:cs="Times New Roman"/>
              </w:rPr>
              <w:br/>
              <w:t>działalności gospodarczej</w:t>
            </w:r>
          </w:p>
          <w:p w:rsidR="00D44DD0" w:rsidRPr="006F3CEE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shd w:val="clear" w:color="auto" w:fill="auto"/>
            <w:vAlign w:val="center"/>
          </w:tcPr>
          <w:p w:rsidR="00D44DD0" w:rsidRPr="006F3CEE" w:rsidRDefault="00D44DD0" w:rsidP="000403D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  <w:i/>
              </w:rPr>
              <w:t>kategoria(-e) wnioskowanych usług</w:t>
            </w:r>
            <w:r w:rsidR="007C0F9F">
              <w:rPr>
                <w:rFonts w:ascii="Times New Roman" w:hAnsi="Times New Roman" w:cs="Times New Roman"/>
                <w:i/>
              </w:rPr>
              <w:t>/rodzaje wnioskowanych usług w ramach kategorii usług</w:t>
            </w:r>
            <w:r w:rsidRPr="006F3CEE">
              <w:rPr>
                <w:rFonts w:ascii="Times New Roman" w:hAnsi="Times New Roman" w:cs="Times New Roman"/>
                <w:i/>
              </w:rPr>
              <w:t xml:space="preserve"> obsługi naziemnej </w:t>
            </w:r>
            <w:r>
              <w:rPr>
                <w:rFonts w:ascii="Times New Roman" w:hAnsi="Times New Roman" w:cs="Times New Roman"/>
                <w:i/>
              </w:rPr>
              <w:t>w których wnioskodawca planuje rozpocząć działalność.</w:t>
            </w:r>
          </w:p>
          <w:p w:rsidR="00D44DD0" w:rsidRPr="006F3CEE" w:rsidRDefault="00D44DD0" w:rsidP="000403D2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D44DD0" w:rsidRPr="006F3CEE" w:rsidRDefault="00D44DD0" w:rsidP="00040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W przypadku gdy oprócz </w:t>
            </w:r>
            <w:r w:rsidR="00D44957">
              <w:rPr>
                <w:rFonts w:ascii="Times New Roman" w:hAnsi="Times New Roman" w:cs="Times New Roman"/>
                <w:i/>
              </w:rPr>
              <w:t>wykonywania</w:t>
            </w:r>
            <w:r w:rsidRPr="006F3CEE">
              <w:rPr>
                <w:rFonts w:ascii="Times New Roman" w:hAnsi="Times New Roman" w:cs="Times New Roman"/>
                <w:i/>
              </w:rPr>
              <w:t xml:space="preserve"> obsługi naziemnej wnioskodawca będzie prowadził także inną działalność:</w:t>
            </w:r>
          </w:p>
          <w:p w:rsidR="00D44DD0" w:rsidRPr="006F3CEE" w:rsidRDefault="00D44DD0" w:rsidP="000403D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rodzaj działalności (handel, usługi, produkcja itp.),</w:t>
            </w:r>
          </w:p>
          <w:p w:rsidR="00D44DD0" w:rsidRPr="009728CC" w:rsidRDefault="00D44DD0" w:rsidP="00B608D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oferowane towary</w:t>
            </w:r>
            <w:r w:rsidR="00B608DD">
              <w:rPr>
                <w:rFonts w:ascii="Times New Roman" w:hAnsi="Times New Roman" w:cs="Times New Roman"/>
                <w:i/>
              </w:rPr>
              <w:t xml:space="preserve"> lub </w:t>
            </w:r>
            <w:r w:rsidRPr="006F3CEE">
              <w:rPr>
                <w:rFonts w:ascii="Times New Roman" w:hAnsi="Times New Roman" w:cs="Times New Roman"/>
                <w:i/>
              </w:rPr>
              <w:t>usługi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28" w:type="dxa"/>
          </w:tcPr>
          <w:p w:rsidR="00D44DD0" w:rsidRPr="006F3CEE" w:rsidRDefault="00D44DD0" w:rsidP="00D44DD0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44DD0" w:rsidRPr="00E13D20" w:rsidTr="00D44DD0">
        <w:trPr>
          <w:trHeight w:val="850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44DD0" w:rsidRPr="00E13D20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44DD0" w:rsidRPr="00E13D20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 xml:space="preserve">Powiązania finansowe </w:t>
            </w:r>
            <w:r w:rsidR="007C0F9F" w:rsidRPr="00E13D20">
              <w:rPr>
                <w:rFonts w:ascii="Times New Roman" w:hAnsi="Times New Roman" w:cs="Times New Roman"/>
              </w:rPr>
              <w:t>z innymi podmiotami</w:t>
            </w:r>
          </w:p>
        </w:tc>
        <w:tc>
          <w:tcPr>
            <w:tcW w:w="4896" w:type="dxa"/>
            <w:shd w:val="clear" w:color="auto" w:fill="auto"/>
            <w:vAlign w:val="center"/>
          </w:tcPr>
          <w:p w:rsidR="00D44DD0" w:rsidRPr="00E13D20" w:rsidRDefault="00D44DD0" w:rsidP="00EC74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nazwa podmiotu,</w:t>
            </w:r>
          </w:p>
          <w:p w:rsidR="00D44DD0" w:rsidRPr="00E13D20" w:rsidRDefault="00D44DD0" w:rsidP="00EC74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rodzaj powiązania.</w:t>
            </w:r>
          </w:p>
        </w:tc>
        <w:tc>
          <w:tcPr>
            <w:tcW w:w="1528" w:type="dxa"/>
          </w:tcPr>
          <w:p w:rsidR="00D44DD0" w:rsidRPr="00E13D20" w:rsidRDefault="00D44DD0" w:rsidP="00D44DD0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</w:rPr>
            </w:pPr>
          </w:p>
        </w:tc>
      </w:tr>
      <w:tr w:rsidR="00D44DD0" w:rsidRPr="00E13D20" w:rsidTr="00D44DD0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44DD0" w:rsidRPr="00E13D20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44DD0" w:rsidRPr="00E13D20" w:rsidRDefault="00D44DD0" w:rsidP="00ED0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 xml:space="preserve">Prognozowane przychody i koszty oraz zyski </w:t>
            </w:r>
            <w:r w:rsidR="00B608DD">
              <w:rPr>
                <w:rFonts w:ascii="Times New Roman" w:hAnsi="Times New Roman" w:cs="Times New Roman"/>
              </w:rPr>
              <w:t xml:space="preserve">lub </w:t>
            </w:r>
            <w:r w:rsidRPr="00E13D20">
              <w:rPr>
                <w:rFonts w:ascii="Times New Roman" w:hAnsi="Times New Roman" w:cs="Times New Roman"/>
              </w:rPr>
              <w:t xml:space="preserve">straty </w:t>
            </w:r>
            <w:r w:rsidRPr="00E13D20">
              <w:rPr>
                <w:rFonts w:ascii="Times New Roman" w:hAnsi="Times New Roman" w:cs="Times New Roman"/>
              </w:rPr>
              <w:br/>
            </w:r>
            <w:r w:rsidRPr="00E13D20">
              <w:rPr>
                <w:rFonts w:ascii="Times New Roman" w:hAnsi="Times New Roman" w:cs="Times New Roman"/>
                <w:u w:val="single"/>
              </w:rPr>
              <w:t>z całości prowadzonej działalności</w:t>
            </w:r>
            <w:r w:rsidRPr="00E13D20">
              <w:rPr>
                <w:rFonts w:ascii="Times New Roman" w:hAnsi="Times New Roman" w:cs="Times New Roman"/>
              </w:rPr>
              <w:t xml:space="preserve"> </w:t>
            </w:r>
            <w:r w:rsidR="00127706" w:rsidRPr="00E13D20">
              <w:rPr>
                <w:rFonts w:ascii="Times New Roman" w:hAnsi="Times New Roman" w:cs="Times New Roman"/>
              </w:rPr>
              <w:t xml:space="preserve">na pierwsze </w:t>
            </w:r>
            <w:r w:rsidR="00B27371" w:rsidRPr="00E13D20">
              <w:rPr>
                <w:rFonts w:ascii="Times New Roman" w:hAnsi="Times New Roman" w:cs="Times New Roman"/>
              </w:rPr>
              <w:t>1</w:t>
            </w:r>
            <w:r w:rsidRPr="00E13D20">
              <w:rPr>
                <w:rFonts w:ascii="Times New Roman" w:hAnsi="Times New Roman" w:cs="Times New Roman"/>
              </w:rPr>
              <w:t>2 miesięcy od planowan</w:t>
            </w:r>
            <w:r w:rsidR="002711D7">
              <w:rPr>
                <w:rFonts w:ascii="Times New Roman" w:hAnsi="Times New Roman" w:cs="Times New Roman"/>
              </w:rPr>
              <w:t xml:space="preserve">ego dnia </w:t>
            </w:r>
            <w:r w:rsidRPr="00E13D20">
              <w:rPr>
                <w:rFonts w:ascii="Times New Roman" w:hAnsi="Times New Roman" w:cs="Times New Roman"/>
              </w:rPr>
              <w:t>rozpoczęcia działalności wnioskowanej</w:t>
            </w:r>
          </w:p>
          <w:p w:rsidR="00D44DD0" w:rsidRPr="00E13D20" w:rsidRDefault="00D44DD0" w:rsidP="00CB3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D44DD0" w:rsidRPr="00E13D20" w:rsidRDefault="00D44DD0" w:rsidP="00CB3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96" w:type="dxa"/>
            <w:shd w:val="clear" w:color="auto" w:fill="auto"/>
            <w:vAlign w:val="center"/>
          </w:tcPr>
          <w:p w:rsidR="00D44DD0" w:rsidRPr="00E13D20" w:rsidRDefault="00D44DD0" w:rsidP="00040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Prognozowane:</w:t>
            </w:r>
          </w:p>
          <w:p w:rsidR="00D44DD0" w:rsidRPr="00E13D20" w:rsidRDefault="00D44DD0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łączne przychody,</w:t>
            </w:r>
          </w:p>
          <w:p w:rsidR="00D44DD0" w:rsidRPr="00E13D20" w:rsidRDefault="00D44DD0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łączne koszty z rozbiciem rodzajowym kosztów działalności operacyjnej,</w:t>
            </w:r>
          </w:p>
          <w:p w:rsidR="00D44DD0" w:rsidRPr="00E13D20" w:rsidRDefault="00D44DD0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łączne zyski </w:t>
            </w:r>
            <w:r w:rsidR="00B608DD">
              <w:rPr>
                <w:rFonts w:ascii="Times New Roman" w:hAnsi="Times New Roman" w:cs="Times New Roman"/>
                <w:i/>
              </w:rPr>
              <w:t xml:space="preserve">lub </w:t>
            </w:r>
            <w:r w:rsidRPr="00E13D20">
              <w:rPr>
                <w:rFonts w:ascii="Times New Roman" w:hAnsi="Times New Roman" w:cs="Times New Roman"/>
                <w:i/>
              </w:rPr>
              <w:t xml:space="preserve">straty </w:t>
            </w:r>
          </w:p>
          <w:p w:rsidR="00D44DD0" w:rsidRPr="00E13D20" w:rsidRDefault="00D00A8D" w:rsidP="00040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na pierwsze 12</w:t>
            </w:r>
            <w:r w:rsidR="00B05806" w:rsidRPr="00E13D20">
              <w:rPr>
                <w:rFonts w:ascii="Times New Roman" w:hAnsi="Times New Roman" w:cs="Times New Roman"/>
              </w:rPr>
              <w:t xml:space="preserve"> </w:t>
            </w:r>
            <w:r w:rsidRPr="00E13D20">
              <w:rPr>
                <w:rFonts w:ascii="Times New Roman" w:hAnsi="Times New Roman" w:cs="Times New Roman"/>
                <w:i/>
              </w:rPr>
              <w:t xml:space="preserve">miesięcy </w:t>
            </w:r>
            <w:r w:rsidR="00B05806" w:rsidRPr="00E13D20">
              <w:rPr>
                <w:rFonts w:ascii="Times New Roman" w:hAnsi="Times New Roman" w:cs="Times New Roman"/>
                <w:i/>
              </w:rPr>
              <w:t>od d</w:t>
            </w:r>
            <w:r w:rsidR="002711D7">
              <w:rPr>
                <w:rFonts w:ascii="Times New Roman" w:hAnsi="Times New Roman" w:cs="Times New Roman"/>
                <w:i/>
              </w:rPr>
              <w:t>nia</w:t>
            </w:r>
            <w:r w:rsidR="00B05806" w:rsidRPr="00E13D20">
              <w:rPr>
                <w:rFonts w:ascii="Times New Roman" w:hAnsi="Times New Roman" w:cs="Times New Roman"/>
                <w:i/>
              </w:rPr>
              <w:t xml:space="preserve"> rozpoczęcia działalności wnioskowanej</w:t>
            </w:r>
            <w:r w:rsidR="00B05806" w:rsidRPr="00E13D20">
              <w:rPr>
                <w:rFonts w:ascii="Times New Roman" w:hAnsi="Times New Roman" w:cs="Times New Roman"/>
              </w:rPr>
              <w:t xml:space="preserve"> </w:t>
            </w:r>
            <w:r w:rsidR="00D44DD0" w:rsidRPr="00E13D20">
              <w:rPr>
                <w:rFonts w:ascii="Times New Roman" w:hAnsi="Times New Roman" w:cs="Times New Roman"/>
                <w:i/>
              </w:rPr>
              <w:t>dla całości planowanej przez wnioskodawcę działalności (działalność operacyjna, pozostała działalność operacyjna, działalność finansowa</w:t>
            </w:r>
            <w:r w:rsidR="005567E1" w:rsidRPr="00E13D20">
              <w:rPr>
                <w:rFonts w:ascii="Times New Roman" w:hAnsi="Times New Roman" w:cs="Times New Roman"/>
                <w:i/>
              </w:rPr>
              <w:t xml:space="preserve"> – zarówno dla działalności wnioskowanej, jak i innej planowanej do podjęcia</w:t>
            </w:r>
            <w:r w:rsidR="00D44DD0" w:rsidRPr="00E13D20">
              <w:rPr>
                <w:rFonts w:ascii="Times New Roman" w:hAnsi="Times New Roman" w:cs="Times New Roman"/>
                <w:i/>
              </w:rPr>
              <w:t xml:space="preserve">) z wyszczególnieniem działalności w okresie pierwszych 3 miesięcy od </w:t>
            </w:r>
            <w:r w:rsidR="00845E68" w:rsidRPr="00E13D20">
              <w:rPr>
                <w:rFonts w:ascii="Times New Roman" w:hAnsi="Times New Roman" w:cs="Times New Roman"/>
                <w:i/>
              </w:rPr>
              <w:t>planowane</w:t>
            </w:r>
            <w:r w:rsidR="002711D7">
              <w:rPr>
                <w:rFonts w:ascii="Times New Roman" w:hAnsi="Times New Roman" w:cs="Times New Roman"/>
                <w:i/>
              </w:rPr>
              <w:t xml:space="preserve">go dnia </w:t>
            </w:r>
            <w:r w:rsidR="00D44DD0" w:rsidRPr="00E13D20">
              <w:rPr>
                <w:rFonts w:ascii="Times New Roman" w:hAnsi="Times New Roman" w:cs="Times New Roman"/>
                <w:i/>
              </w:rPr>
              <w:t xml:space="preserve">rozpoczęcia działalności wnioskowanej (w tym celu wnioskodawca powinien przedłożyć ww. dane finansowe za pierwsze </w:t>
            </w:r>
            <w:r w:rsidR="00127706" w:rsidRPr="00E13D20">
              <w:rPr>
                <w:rFonts w:ascii="Times New Roman" w:hAnsi="Times New Roman" w:cs="Times New Roman"/>
                <w:i/>
              </w:rPr>
              <w:t xml:space="preserve">3 </w:t>
            </w:r>
            <w:r w:rsidR="00D44DD0" w:rsidRPr="00E13D20">
              <w:rPr>
                <w:rFonts w:ascii="Times New Roman" w:hAnsi="Times New Roman" w:cs="Times New Roman"/>
                <w:i/>
              </w:rPr>
              <w:t xml:space="preserve">miesiące w ujęciu miesięcznym, </w:t>
            </w:r>
            <w:r w:rsidR="001411D6">
              <w:rPr>
                <w:rFonts w:ascii="Times New Roman" w:hAnsi="Times New Roman" w:cs="Times New Roman"/>
                <w:i/>
              </w:rPr>
              <w:t>a za okres</w:t>
            </w:r>
            <w:r w:rsidR="00B608DD">
              <w:rPr>
                <w:rFonts w:ascii="Times New Roman" w:hAnsi="Times New Roman" w:cs="Times New Roman"/>
                <w:i/>
              </w:rPr>
              <w:t xml:space="preserve"> </w:t>
            </w:r>
            <w:r w:rsidR="00D44DD0" w:rsidRPr="00E13D20">
              <w:rPr>
                <w:rFonts w:ascii="Times New Roman" w:hAnsi="Times New Roman" w:cs="Times New Roman"/>
                <w:i/>
              </w:rPr>
              <w:t>od 4. do 12. miesiąca</w:t>
            </w:r>
            <w:r w:rsidR="001411D6">
              <w:rPr>
                <w:rFonts w:ascii="Times New Roman" w:hAnsi="Times New Roman" w:cs="Times New Roman"/>
                <w:i/>
              </w:rPr>
              <w:t xml:space="preserve"> –</w:t>
            </w:r>
            <w:r w:rsidR="00D44DD0" w:rsidRPr="00E13D20">
              <w:rPr>
                <w:rFonts w:ascii="Times New Roman" w:hAnsi="Times New Roman" w:cs="Times New Roman"/>
                <w:i/>
              </w:rPr>
              <w:t xml:space="preserve">przynajmniej dane skumulowane dla </w:t>
            </w:r>
            <w:r w:rsidR="00A70873">
              <w:rPr>
                <w:rFonts w:ascii="Times New Roman" w:hAnsi="Times New Roman" w:cs="Times New Roman"/>
                <w:i/>
              </w:rPr>
              <w:t>t</w:t>
            </w:r>
            <w:r w:rsidR="00A70873" w:rsidRPr="00E13D20">
              <w:rPr>
                <w:rFonts w:ascii="Times New Roman" w:hAnsi="Times New Roman" w:cs="Times New Roman"/>
                <w:i/>
              </w:rPr>
              <w:t xml:space="preserve">ego </w:t>
            </w:r>
            <w:r w:rsidR="00D44DD0" w:rsidRPr="00E13D20">
              <w:rPr>
                <w:rFonts w:ascii="Times New Roman" w:hAnsi="Times New Roman" w:cs="Times New Roman"/>
                <w:i/>
              </w:rPr>
              <w:t>okresu</w:t>
            </w:r>
            <w:r w:rsidR="00596741">
              <w:rPr>
                <w:rFonts w:ascii="Times New Roman" w:hAnsi="Times New Roman" w:cs="Times New Roman"/>
                <w:i/>
              </w:rPr>
              <w:t xml:space="preserve"> </w:t>
            </w:r>
            <w:r w:rsidR="00D44DD0" w:rsidRPr="00E13D20">
              <w:rPr>
                <w:rFonts w:ascii="Times New Roman" w:hAnsi="Times New Roman" w:cs="Times New Roman"/>
                <w:i/>
              </w:rPr>
              <w:t xml:space="preserve"> lub </w:t>
            </w:r>
            <w:r w:rsidR="005F1763">
              <w:rPr>
                <w:rFonts w:ascii="Times New Roman" w:hAnsi="Times New Roman" w:cs="Times New Roman"/>
                <w:i/>
              </w:rPr>
              <w:t xml:space="preserve">dane </w:t>
            </w:r>
            <w:r w:rsidR="00D44DD0" w:rsidRPr="00E13D20">
              <w:rPr>
                <w:rFonts w:ascii="Times New Roman" w:hAnsi="Times New Roman" w:cs="Times New Roman"/>
                <w:i/>
              </w:rPr>
              <w:t xml:space="preserve">w ujęciu </w:t>
            </w:r>
            <w:r w:rsidR="005F1763" w:rsidRPr="00E13D20">
              <w:rPr>
                <w:rFonts w:ascii="Times New Roman" w:hAnsi="Times New Roman" w:cs="Times New Roman"/>
                <w:i/>
              </w:rPr>
              <w:t xml:space="preserve">miesięcznym lub </w:t>
            </w:r>
            <w:r w:rsidR="00D44DD0" w:rsidRPr="00E13D20">
              <w:rPr>
                <w:rFonts w:ascii="Times New Roman" w:hAnsi="Times New Roman" w:cs="Times New Roman"/>
                <w:i/>
              </w:rPr>
              <w:t>kwartalnym na II, III i IV kw.</w:t>
            </w:r>
            <w:r w:rsidR="00DE63F3">
              <w:rPr>
                <w:rFonts w:ascii="Times New Roman" w:hAnsi="Times New Roman" w:cs="Times New Roman"/>
                <w:i/>
              </w:rPr>
              <w:t xml:space="preserve">, jeżeli są </w:t>
            </w:r>
            <w:r w:rsidR="00DE63F3" w:rsidRPr="00E13D20">
              <w:rPr>
                <w:rFonts w:ascii="Times New Roman" w:hAnsi="Times New Roman" w:cs="Times New Roman"/>
                <w:i/>
              </w:rPr>
              <w:t>dostępne</w:t>
            </w:r>
            <w:r w:rsidR="00D44DD0" w:rsidRPr="00E13D20">
              <w:rPr>
                <w:rFonts w:ascii="Times New Roman" w:hAnsi="Times New Roman" w:cs="Times New Roman"/>
                <w:i/>
              </w:rPr>
              <w:t>).</w:t>
            </w:r>
          </w:p>
          <w:p w:rsidR="00D44DD0" w:rsidRPr="00E13D20" w:rsidRDefault="00D44DD0" w:rsidP="00040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D44DD0" w:rsidRPr="00E13D20" w:rsidRDefault="00D44DD0" w:rsidP="00CB3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13D20">
              <w:rPr>
                <w:rFonts w:ascii="Times New Roman" w:hAnsi="Times New Roman" w:cs="Times New Roman"/>
                <w:i/>
              </w:rPr>
              <w:t>Powyższe dane powinny obejmować także prognozowane przychody i koszty z działalności wnioskowanej.</w:t>
            </w:r>
          </w:p>
        </w:tc>
        <w:tc>
          <w:tcPr>
            <w:tcW w:w="1528" w:type="dxa"/>
          </w:tcPr>
          <w:p w:rsidR="00D44DD0" w:rsidRPr="00E13D20" w:rsidRDefault="00D44DD0" w:rsidP="00F30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Tabela 1 lub</w:t>
            </w:r>
          </w:p>
          <w:p w:rsidR="00D44DD0" w:rsidRPr="00E13D20" w:rsidRDefault="00D44DD0" w:rsidP="00F30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Tabela 2</w:t>
            </w:r>
            <w:r w:rsidR="00F75157" w:rsidRPr="00E13D20">
              <w:rPr>
                <w:rFonts w:ascii="Times New Roman" w:hAnsi="Times New Roman" w:cs="Times New Roman"/>
                <w:i/>
              </w:rPr>
              <w:t xml:space="preserve"> stanowiące załącznik do Wytycznych</w:t>
            </w:r>
            <w:r w:rsidRPr="00E13D20">
              <w:rPr>
                <w:rFonts w:ascii="Times New Roman" w:hAnsi="Times New Roman" w:cs="Times New Roman"/>
                <w:i/>
              </w:rPr>
              <w:t>*</w:t>
            </w:r>
          </w:p>
          <w:p w:rsidR="00D44DD0" w:rsidRPr="00E13D20" w:rsidRDefault="00D44DD0" w:rsidP="00D44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D44DD0" w:rsidRPr="00E13D20" w:rsidRDefault="00D44DD0" w:rsidP="00CA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* w zależności czy </w:t>
            </w:r>
            <w:r w:rsidR="00CA48D5" w:rsidRPr="00E13D20">
              <w:rPr>
                <w:rFonts w:ascii="Times New Roman" w:hAnsi="Times New Roman" w:cs="Times New Roman"/>
                <w:i/>
              </w:rPr>
              <w:t xml:space="preserve">obowiązuje </w:t>
            </w:r>
            <w:r w:rsidRPr="00E13D20">
              <w:rPr>
                <w:rFonts w:ascii="Times New Roman" w:hAnsi="Times New Roman" w:cs="Times New Roman"/>
                <w:i/>
              </w:rPr>
              <w:t>podział na lokalizacje</w:t>
            </w:r>
          </w:p>
        </w:tc>
      </w:tr>
      <w:tr w:rsidR="00D44DD0" w:rsidRPr="00E13D20" w:rsidTr="00D44DD0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44DD0" w:rsidRPr="00E13D20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44DD0" w:rsidRPr="00E13D20" w:rsidRDefault="00D44DD0" w:rsidP="00F37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 xml:space="preserve">Prognozowane przychody i koszty </w:t>
            </w:r>
            <w:r w:rsidR="00C45CA8" w:rsidRPr="00E13D20">
              <w:rPr>
                <w:rFonts w:ascii="Times New Roman" w:hAnsi="Times New Roman" w:cs="Times New Roman"/>
              </w:rPr>
              <w:t xml:space="preserve">oraz zyski </w:t>
            </w:r>
            <w:r w:rsidR="0045240F">
              <w:rPr>
                <w:rFonts w:ascii="Times New Roman" w:hAnsi="Times New Roman" w:cs="Times New Roman"/>
              </w:rPr>
              <w:t xml:space="preserve"> lub </w:t>
            </w:r>
            <w:r w:rsidR="00C45CA8" w:rsidRPr="00E13D20">
              <w:rPr>
                <w:rFonts w:ascii="Times New Roman" w:hAnsi="Times New Roman" w:cs="Times New Roman"/>
              </w:rPr>
              <w:t xml:space="preserve">straty </w:t>
            </w:r>
            <w:r w:rsidRPr="00E13D20">
              <w:rPr>
                <w:rFonts w:ascii="Times New Roman" w:hAnsi="Times New Roman" w:cs="Times New Roman"/>
                <w:u w:val="single"/>
              </w:rPr>
              <w:t xml:space="preserve">z tytułu </w:t>
            </w:r>
            <w:r w:rsidR="0045240F" w:rsidRPr="00E13D20">
              <w:rPr>
                <w:rFonts w:ascii="Times New Roman" w:hAnsi="Times New Roman" w:cs="Times New Roman"/>
                <w:u w:val="single"/>
              </w:rPr>
              <w:lastRenderedPageBreak/>
              <w:t xml:space="preserve">działalności </w:t>
            </w:r>
            <w:r w:rsidRPr="00E13D20">
              <w:rPr>
                <w:rFonts w:ascii="Times New Roman" w:hAnsi="Times New Roman" w:cs="Times New Roman"/>
                <w:u w:val="single"/>
              </w:rPr>
              <w:t xml:space="preserve">wnioskowanej </w:t>
            </w:r>
            <w:r w:rsidRPr="00E13D20">
              <w:rPr>
                <w:rFonts w:ascii="Times New Roman" w:hAnsi="Times New Roman" w:cs="Times New Roman"/>
              </w:rPr>
              <w:t xml:space="preserve">na </w:t>
            </w:r>
            <w:r w:rsidR="00677E7C" w:rsidRPr="00E13D20">
              <w:rPr>
                <w:rFonts w:ascii="Times New Roman" w:hAnsi="Times New Roman" w:cs="Times New Roman"/>
              </w:rPr>
              <w:t>12</w:t>
            </w:r>
            <w:r w:rsidR="00AD6553" w:rsidRPr="00E13D20">
              <w:rPr>
                <w:rFonts w:ascii="Times New Roman" w:hAnsi="Times New Roman" w:cs="Times New Roman"/>
              </w:rPr>
              <w:t xml:space="preserve"> miesięcy</w:t>
            </w:r>
            <w:r w:rsidRPr="00E13D20">
              <w:rPr>
                <w:rFonts w:ascii="Times New Roman" w:hAnsi="Times New Roman" w:cs="Times New Roman"/>
              </w:rPr>
              <w:t xml:space="preserve"> od </w:t>
            </w:r>
            <w:r w:rsidR="002711D7" w:rsidRPr="00E13D20">
              <w:rPr>
                <w:rFonts w:ascii="Times New Roman" w:hAnsi="Times New Roman" w:cs="Times New Roman"/>
              </w:rPr>
              <w:t>planowane</w:t>
            </w:r>
            <w:r w:rsidR="002711D7">
              <w:rPr>
                <w:rFonts w:ascii="Times New Roman" w:hAnsi="Times New Roman" w:cs="Times New Roman"/>
              </w:rPr>
              <w:t>go</w:t>
            </w:r>
            <w:r w:rsidR="002711D7" w:rsidRPr="00E13D20">
              <w:rPr>
                <w:rFonts w:ascii="Times New Roman" w:hAnsi="Times New Roman" w:cs="Times New Roman"/>
              </w:rPr>
              <w:t xml:space="preserve"> d</w:t>
            </w:r>
            <w:r w:rsidR="002711D7">
              <w:rPr>
                <w:rFonts w:ascii="Times New Roman" w:hAnsi="Times New Roman" w:cs="Times New Roman"/>
              </w:rPr>
              <w:t xml:space="preserve">nia </w:t>
            </w:r>
            <w:r w:rsidRPr="00E13D20">
              <w:rPr>
                <w:rFonts w:ascii="Times New Roman" w:hAnsi="Times New Roman" w:cs="Times New Roman"/>
              </w:rPr>
              <w:t xml:space="preserve">rozpoczęcia działalności wnioskowanej oraz udział działalności </w:t>
            </w:r>
            <w:r w:rsidR="0045240F" w:rsidRPr="00E13D20">
              <w:rPr>
                <w:rFonts w:ascii="Times New Roman" w:hAnsi="Times New Roman" w:cs="Times New Roman"/>
              </w:rPr>
              <w:t>wnioskowanej</w:t>
            </w:r>
            <w:r w:rsidRPr="00E13D20">
              <w:rPr>
                <w:rFonts w:ascii="Times New Roman" w:hAnsi="Times New Roman" w:cs="Times New Roman"/>
              </w:rPr>
              <w:br/>
              <w:t xml:space="preserve">w działalności ogółem </w:t>
            </w:r>
            <w:r w:rsidR="00C45CA8" w:rsidRPr="00E13D20">
              <w:rPr>
                <w:rFonts w:ascii="Times New Roman" w:hAnsi="Times New Roman" w:cs="Times New Roman"/>
              </w:rPr>
              <w:t>wnioskodawcy</w:t>
            </w:r>
          </w:p>
          <w:p w:rsidR="00D44DD0" w:rsidRPr="00E13D20" w:rsidRDefault="00D44DD0" w:rsidP="00F37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44DD0" w:rsidRPr="00E13D20" w:rsidRDefault="00D44DD0" w:rsidP="00F37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96" w:type="dxa"/>
            <w:shd w:val="clear" w:color="auto" w:fill="auto"/>
            <w:vAlign w:val="center"/>
          </w:tcPr>
          <w:p w:rsidR="00D44DD0" w:rsidRPr="00E13D20" w:rsidRDefault="00D44DD0" w:rsidP="00040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lastRenderedPageBreak/>
              <w:t>Prognozowane:</w:t>
            </w:r>
          </w:p>
          <w:p w:rsidR="00D44DD0" w:rsidRPr="00E13D20" w:rsidRDefault="00D44DD0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łączne przychody, </w:t>
            </w:r>
          </w:p>
          <w:p w:rsidR="00D44DD0" w:rsidRPr="00E13D20" w:rsidRDefault="00D44DD0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łączne koszty z rozbiciem rodzajowym kosztów </w:t>
            </w:r>
            <w:r w:rsidRPr="00E13D20">
              <w:rPr>
                <w:rFonts w:ascii="Times New Roman" w:hAnsi="Times New Roman" w:cs="Times New Roman"/>
                <w:i/>
              </w:rPr>
              <w:lastRenderedPageBreak/>
              <w:t xml:space="preserve">działalności operacyjnej, </w:t>
            </w:r>
          </w:p>
          <w:p w:rsidR="00D44DD0" w:rsidRPr="00E13D20" w:rsidRDefault="00D44DD0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łączne zyski </w:t>
            </w:r>
            <w:r w:rsidR="0045240F">
              <w:rPr>
                <w:rFonts w:ascii="Times New Roman" w:hAnsi="Times New Roman" w:cs="Times New Roman"/>
                <w:i/>
              </w:rPr>
              <w:t xml:space="preserve">lub </w:t>
            </w:r>
            <w:r w:rsidRPr="00E13D20">
              <w:rPr>
                <w:rFonts w:ascii="Times New Roman" w:hAnsi="Times New Roman" w:cs="Times New Roman"/>
                <w:i/>
              </w:rPr>
              <w:t>straty</w:t>
            </w:r>
          </w:p>
          <w:p w:rsidR="00D44DD0" w:rsidRPr="00E13D20" w:rsidRDefault="00D44DD0" w:rsidP="004318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z tytułu </w:t>
            </w:r>
            <w:r w:rsidR="0045240F" w:rsidRPr="00E13D20">
              <w:rPr>
                <w:rFonts w:ascii="Times New Roman" w:hAnsi="Times New Roman" w:cs="Times New Roman"/>
                <w:i/>
              </w:rPr>
              <w:t xml:space="preserve">działalności </w:t>
            </w:r>
            <w:r w:rsidRPr="00E13D20">
              <w:rPr>
                <w:rFonts w:ascii="Times New Roman" w:hAnsi="Times New Roman" w:cs="Times New Roman"/>
                <w:i/>
              </w:rPr>
              <w:t xml:space="preserve">wnioskowanej </w:t>
            </w:r>
            <w:r w:rsidR="00D00A8D" w:rsidRPr="00E13D20">
              <w:rPr>
                <w:rFonts w:ascii="Times New Roman" w:hAnsi="Times New Roman" w:cs="Times New Roman"/>
                <w:i/>
              </w:rPr>
              <w:t>na pierwsze 12</w:t>
            </w:r>
            <w:r w:rsidR="00DB770A" w:rsidRPr="00DB770A">
              <w:rPr>
                <w:rFonts w:ascii="Times New Roman" w:hAnsi="Times New Roman" w:cs="Times New Roman"/>
                <w:i/>
              </w:rPr>
              <w:t xml:space="preserve"> miesięcy </w:t>
            </w:r>
            <w:r w:rsidR="00B05806" w:rsidRPr="00E13D20">
              <w:rPr>
                <w:rFonts w:ascii="Times New Roman" w:hAnsi="Times New Roman" w:cs="Times New Roman"/>
                <w:i/>
              </w:rPr>
              <w:t>od planowane</w:t>
            </w:r>
            <w:r w:rsidR="002068FF">
              <w:rPr>
                <w:rFonts w:ascii="Times New Roman" w:hAnsi="Times New Roman" w:cs="Times New Roman"/>
                <w:i/>
              </w:rPr>
              <w:t xml:space="preserve">go dnia </w:t>
            </w:r>
            <w:r w:rsidR="00B05806" w:rsidRPr="00E13D20">
              <w:rPr>
                <w:rFonts w:ascii="Times New Roman" w:hAnsi="Times New Roman" w:cs="Times New Roman"/>
                <w:i/>
              </w:rPr>
              <w:t xml:space="preserve">rozpoczęcia </w:t>
            </w:r>
            <w:r w:rsidR="0045240F">
              <w:rPr>
                <w:rFonts w:ascii="Times New Roman" w:hAnsi="Times New Roman" w:cs="Times New Roman"/>
                <w:i/>
              </w:rPr>
              <w:t xml:space="preserve"> </w:t>
            </w:r>
            <w:r w:rsidR="00B05806" w:rsidRPr="00E13D20">
              <w:rPr>
                <w:rFonts w:ascii="Times New Roman" w:hAnsi="Times New Roman" w:cs="Times New Roman"/>
                <w:i/>
              </w:rPr>
              <w:t xml:space="preserve">działalności </w:t>
            </w:r>
            <w:r w:rsidR="00892592">
              <w:rPr>
                <w:rFonts w:ascii="Times New Roman" w:hAnsi="Times New Roman" w:cs="Times New Roman"/>
                <w:i/>
              </w:rPr>
              <w:t xml:space="preserve">wnioskowanej </w:t>
            </w:r>
            <w:r w:rsidRPr="00E13D20">
              <w:rPr>
                <w:rFonts w:ascii="Times New Roman" w:hAnsi="Times New Roman" w:cs="Times New Roman"/>
                <w:i/>
              </w:rPr>
              <w:t xml:space="preserve">z wyszczególnieniem działalności wnioskowanej w okresie pierwszych </w:t>
            </w:r>
            <w:r w:rsidR="00D00A8D" w:rsidRPr="00E13D20">
              <w:rPr>
                <w:rFonts w:ascii="Times New Roman" w:hAnsi="Times New Roman" w:cs="Times New Roman"/>
                <w:i/>
              </w:rPr>
              <w:t xml:space="preserve">3 </w:t>
            </w:r>
            <w:r w:rsidRPr="00E13D20">
              <w:rPr>
                <w:rFonts w:ascii="Times New Roman" w:hAnsi="Times New Roman" w:cs="Times New Roman"/>
                <w:i/>
              </w:rPr>
              <w:t xml:space="preserve">miesięcy od </w:t>
            </w:r>
            <w:r w:rsidR="002068FF">
              <w:rPr>
                <w:rFonts w:ascii="Times New Roman" w:hAnsi="Times New Roman" w:cs="Times New Roman"/>
                <w:i/>
              </w:rPr>
              <w:t>tego</w:t>
            </w:r>
            <w:r w:rsidR="0045240F">
              <w:rPr>
                <w:rFonts w:ascii="Times New Roman" w:hAnsi="Times New Roman" w:cs="Times New Roman"/>
                <w:i/>
              </w:rPr>
              <w:t xml:space="preserve"> </w:t>
            </w:r>
            <w:r w:rsidR="002068FF">
              <w:rPr>
                <w:rFonts w:ascii="Times New Roman" w:hAnsi="Times New Roman" w:cs="Times New Roman"/>
                <w:i/>
              </w:rPr>
              <w:t>dnia</w:t>
            </w:r>
            <w:r w:rsidRPr="00E13D20">
              <w:rPr>
                <w:rFonts w:ascii="Times New Roman" w:hAnsi="Times New Roman" w:cs="Times New Roman"/>
                <w:i/>
              </w:rPr>
              <w:t xml:space="preserve"> (w tym celu wnioskodawca powinien przedłożyć ww. dane finansowe za pierwsze 3 miesiące w ujęciu miesięcznym</w:t>
            </w:r>
            <w:r w:rsidR="007273B7" w:rsidRPr="00E13D20">
              <w:rPr>
                <w:rFonts w:ascii="Times New Roman" w:hAnsi="Times New Roman" w:cs="Times New Roman"/>
                <w:i/>
              </w:rPr>
              <w:t>,</w:t>
            </w:r>
            <w:r w:rsidR="00AD6553" w:rsidRPr="00E13D20">
              <w:rPr>
                <w:rFonts w:ascii="Times New Roman" w:hAnsi="Times New Roman" w:cs="Times New Roman"/>
                <w:i/>
              </w:rPr>
              <w:t xml:space="preserve"> </w:t>
            </w:r>
            <w:r w:rsidR="0045240F">
              <w:rPr>
                <w:rFonts w:ascii="Times New Roman" w:hAnsi="Times New Roman" w:cs="Times New Roman"/>
                <w:i/>
              </w:rPr>
              <w:t xml:space="preserve">a </w:t>
            </w:r>
            <w:r w:rsidR="008C5373" w:rsidRPr="00E13D20">
              <w:rPr>
                <w:rFonts w:ascii="Times New Roman" w:hAnsi="Times New Roman" w:cs="Times New Roman"/>
                <w:i/>
              </w:rPr>
              <w:t xml:space="preserve">za okres </w:t>
            </w:r>
            <w:r w:rsidRPr="00E13D20">
              <w:rPr>
                <w:rFonts w:ascii="Times New Roman" w:hAnsi="Times New Roman" w:cs="Times New Roman"/>
                <w:i/>
              </w:rPr>
              <w:t>od 4</w:t>
            </w:r>
            <w:r w:rsidR="007273B7" w:rsidRPr="00E13D20">
              <w:rPr>
                <w:rFonts w:ascii="Times New Roman" w:hAnsi="Times New Roman" w:cs="Times New Roman"/>
                <w:i/>
              </w:rPr>
              <w:t>.</w:t>
            </w:r>
            <w:r w:rsidRPr="00E13D20">
              <w:rPr>
                <w:rFonts w:ascii="Times New Roman" w:hAnsi="Times New Roman" w:cs="Times New Roman"/>
                <w:i/>
              </w:rPr>
              <w:t xml:space="preserve"> do 12</w:t>
            </w:r>
            <w:r w:rsidR="007273B7" w:rsidRPr="00E13D20">
              <w:rPr>
                <w:rFonts w:ascii="Times New Roman" w:hAnsi="Times New Roman" w:cs="Times New Roman"/>
                <w:i/>
              </w:rPr>
              <w:t>.</w:t>
            </w:r>
            <w:r w:rsidRPr="00E13D20">
              <w:rPr>
                <w:rFonts w:ascii="Times New Roman" w:hAnsi="Times New Roman" w:cs="Times New Roman"/>
                <w:i/>
              </w:rPr>
              <w:t xml:space="preserve"> miesiąc</w:t>
            </w:r>
            <w:r w:rsidR="00B27371" w:rsidRPr="00E13D20">
              <w:rPr>
                <w:rFonts w:ascii="Times New Roman" w:hAnsi="Times New Roman" w:cs="Times New Roman"/>
                <w:i/>
              </w:rPr>
              <w:t>a</w:t>
            </w:r>
            <w:r w:rsidRPr="00E13D20">
              <w:rPr>
                <w:rFonts w:ascii="Times New Roman" w:hAnsi="Times New Roman" w:cs="Times New Roman"/>
                <w:i/>
              </w:rPr>
              <w:t xml:space="preserve"> </w:t>
            </w:r>
            <w:r w:rsidR="001411D6">
              <w:rPr>
                <w:rFonts w:ascii="Times New Roman" w:hAnsi="Times New Roman" w:cs="Times New Roman"/>
                <w:i/>
              </w:rPr>
              <w:t xml:space="preserve">– </w:t>
            </w:r>
            <w:r w:rsidRPr="00E13D20">
              <w:rPr>
                <w:rFonts w:ascii="Times New Roman" w:hAnsi="Times New Roman" w:cs="Times New Roman"/>
                <w:i/>
              </w:rPr>
              <w:t xml:space="preserve">przynajmniej dane skumulowane dla </w:t>
            </w:r>
            <w:r w:rsidR="00A70873">
              <w:rPr>
                <w:rFonts w:ascii="Times New Roman" w:hAnsi="Times New Roman" w:cs="Times New Roman"/>
                <w:i/>
              </w:rPr>
              <w:t>t</w:t>
            </w:r>
            <w:r w:rsidR="00A70873" w:rsidRPr="00E13D20">
              <w:rPr>
                <w:rFonts w:ascii="Times New Roman" w:hAnsi="Times New Roman" w:cs="Times New Roman"/>
                <w:i/>
              </w:rPr>
              <w:t xml:space="preserve">ego </w:t>
            </w:r>
            <w:r w:rsidRPr="00E13D20">
              <w:rPr>
                <w:rFonts w:ascii="Times New Roman" w:hAnsi="Times New Roman" w:cs="Times New Roman"/>
                <w:i/>
              </w:rPr>
              <w:t xml:space="preserve">okresu lub </w:t>
            </w:r>
            <w:r w:rsidR="0045240F">
              <w:rPr>
                <w:rFonts w:ascii="Times New Roman" w:hAnsi="Times New Roman" w:cs="Times New Roman"/>
                <w:i/>
              </w:rPr>
              <w:t xml:space="preserve">dane </w:t>
            </w:r>
            <w:r w:rsidRPr="00E13D20">
              <w:rPr>
                <w:rFonts w:ascii="Times New Roman" w:hAnsi="Times New Roman" w:cs="Times New Roman"/>
                <w:i/>
              </w:rPr>
              <w:t xml:space="preserve">w ujęciu </w:t>
            </w:r>
            <w:r w:rsidR="005D22BE" w:rsidRPr="00E13D20">
              <w:rPr>
                <w:rFonts w:ascii="Times New Roman" w:hAnsi="Times New Roman" w:cs="Times New Roman"/>
                <w:i/>
              </w:rPr>
              <w:t xml:space="preserve">miesięcznym lub </w:t>
            </w:r>
            <w:r w:rsidRPr="00E13D20">
              <w:rPr>
                <w:rFonts w:ascii="Times New Roman" w:hAnsi="Times New Roman" w:cs="Times New Roman"/>
                <w:i/>
              </w:rPr>
              <w:t>kwartalnym na II, III i IV kw</w:t>
            </w:r>
            <w:r w:rsidR="005D22BE" w:rsidRPr="00E13D20">
              <w:rPr>
                <w:rFonts w:ascii="Times New Roman" w:hAnsi="Times New Roman" w:cs="Times New Roman"/>
                <w:i/>
              </w:rPr>
              <w:t>.</w:t>
            </w:r>
            <w:r w:rsidR="00DE63F3">
              <w:rPr>
                <w:rFonts w:ascii="Times New Roman" w:hAnsi="Times New Roman" w:cs="Times New Roman"/>
                <w:i/>
              </w:rPr>
              <w:t>, jeże</w:t>
            </w:r>
            <w:r w:rsidR="0045240F">
              <w:rPr>
                <w:rFonts w:ascii="Times New Roman" w:hAnsi="Times New Roman" w:cs="Times New Roman"/>
                <w:i/>
              </w:rPr>
              <w:t>li są dostępne</w:t>
            </w:r>
            <w:r w:rsidRPr="00E13D20">
              <w:rPr>
                <w:rFonts w:ascii="Times New Roman" w:hAnsi="Times New Roman" w:cs="Times New Roman"/>
                <w:i/>
              </w:rPr>
              <w:t>).</w:t>
            </w:r>
          </w:p>
          <w:p w:rsidR="00D44DD0" w:rsidRPr="00E13D20" w:rsidRDefault="00D44DD0" w:rsidP="00040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D44DD0" w:rsidRPr="00E13D20" w:rsidRDefault="00D44DD0" w:rsidP="00040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W przypadku gdy wnioskodawca wnioskuje o zezwolenie </w:t>
            </w:r>
            <w:r w:rsidR="00D44957" w:rsidRPr="00E13D20">
              <w:rPr>
                <w:rFonts w:ascii="Times New Roman" w:hAnsi="Times New Roman" w:cs="Times New Roman"/>
                <w:i/>
              </w:rPr>
              <w:t>na wykonywanie</w:t>
            </w:r>
            <w:r w:rsidRPr="00E13D20">
              <w:rPr>
                <w:rFonts w:ascii="Times New Roman" w:hAnsi="Times New Roman" w:cs="Times New Roman"/>
                <w:i/>
              </w:rPr>
              <w:t xml:space="preserve"> obsługi naziemnej w kilku lokalizacjach należy podać powyższe prognozowane dane </w:t>
            </w:r>
            <w:r w:rsidRPr="00E13D20">
              <w:rPr>
                <w:rFonts w:ascii="Times New Roman" w:hAnsi="Times New Roman" w:cs="Times New Roman"/>
                <w:i/>
                <w:u w:val="single"/>
              </w:rPr>
              <w:t>w podziale na poszczególne lokalizacje.</w:t>
            </w:r>
          </w:p>
          <w:p w:rsidR="00D44DD0" w:rsidRPr="00E13D20" w:rsidRDefault="00D44DD0" w:rsidP="00040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D44DD0" w:rsidRPr="00E13D20" w:rsidRDefault="00D44DD0" w:rsidP="00040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Wykazać udziały:</w:t>
            </w:r>
          </w:p>
          <w:p w:rsidR="00D44DD0" w:rsidRPr="00E13D20" w:rsidRDefault="00D44DD0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przychodów z działalności wnioskowanej,</w:t>
            </w:r>
          </w:p>
          <w:p w:rsidR="00D44DD0" w:rsidRPr="00E13D20" w:rsidRDefault="00D44DD0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kosztów działalności wnioskowanej, </w:t>
            </w:r>
          </w:p>
          <w:p w:rsidR="00D44DD0" w:rsidRPr="00E13D20" w:rsidRDefault="00D44DD0" w:rsidP="00E616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 w ogólnej wartości przychodów i kosztów planowanych przez wnioskodawcę po 3.</w:t>
            </w:r>
            <w:r w:rsidR="00B27371" w:rsidRPr="00E13D20">
              <w:rPr>
                <w:rFonts w:ascii="Times New Roman" w:hAnsi="Times New Roman" w:cs="Times New Roman"/>
                <w:i/>
              </w:rPr>
              <w:t xml:space="preserve"> i po 12</w:t>
            </w:r>
            <w:r w:rsidR="007273B7" w:rsidRPr="00E13D20">
              <w:rPr>
                <w:rFonts w:ascii="Times New Roman" w:hAnsi="Times New Roman" w:cs="Times New Roman"/>
                <w:i/>
              </w:rPr>
              <w:t>.</w:t>
            </w:r>
            <w:r w:rsidR="00B27371" w:rsidRPr="00E13D20">
              <w:rPr>
                <w:rFonts w:ascii="Times New Roman" w:hAnsi="Times New Roman" w:cs="Times New Roman"/>
                <w:i/>
              </w:rPr>
              <w:t xml:space="preserve"> </w:t>
            </w:r>
            <w:r w:rsidR="00AD6553" w:rsidRPr="00E13D20">
              <w:rPr>
                <w:rFonts w:ascii="Times New Roman" w:hAnsi="Times New Roman" w:cs="Times New Roman"/>
                <w:i/>
              </w:rPr>
              <w:t xml:space="preserve">miesiącach </w:t>
            </w:r>
            <w:r w:rsidRPr="00E13D20">
              <w:rPr>
                <w:rFonts w:ascii="Times New Roman" w:hAnsi="Times New Roman" w:cs="Times New Roman"/>
                <w:i/>
              </w:rPr>
              <w:t>dla poszczególnych lokalizacji.</w:t>
            </w:r>
          </w:p>
        </w:tc>
        <w:tc>
          <w:tcPr>
            <w:tcW w:w="1528" w:type="dxa"/>
          </w:tcPr>
          <w:p w:rsidR="00D44DD0" w:rsidRPr="00E13D20" w:rsidRDefault="00D44DD0" w:rsidP="00F30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lastRenderedPageBreak/>
              <w:t>Tabela 1 lub</w:t>
            </w:r>
          </w:p>
          <w:p w:rsidR="00D44DD0" w:rsidRPr="00E13D20" w:rsidRDefault="00D44DD0" w:rsidP="00F30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Tabela 2</w:t>
            </w:r>
            <w:r w:rsidR="00F75157" w:rsidRPr="00E13D20">
              <w:rPr>
                <w:rFonts w:ascii="Times New Roman" w:hAnsi="Times New Roman" w:cs="Times New Roman"/>
                <w:i/>
              </w:rPr>
              <w:t xml:space="preserve"> stanowiące </w:t>
            </w:r>
            <w:r w:rsidR="00F75157" w:rsidRPr="00E13D20">
              <w:rPr>
                <w:rFonts w:ascii="Times New Roman" w:hAnsi="Times New Roman" w:cs="Times New Roman"/>
                <w:i/>
              </w:rPr>
              <w:lastRenderedPageBreak/>
              <w:t xml:space="preserve">załącznik do Wytycznych </w:t>
            </w:r>
            <w:r w:rsidRPr="00E13D20">
              <w:rPr>
                <w:rFonts w:ascii="Times New Roman" w:hAnsi="Times New Roman" w:cs="Times New Roman"/>
                <w:i/>
              </w:rPr>
              <w:t>*</w:t>
            </w:r>
          </w:p>
          <w:p w:rsidR="00D44DD0" w:rsidRPr="00E13D20" w:rsidRDefault="00D44DD0" w:rsidP="00D44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D44DD0" w:rsidRPr="00E13D20" w:rsidRDefault="00D44DD0" w:rsidP="00755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* w zależności czy </w:t>
            </w:r>
            <w:r w:rsidR="00CA48D5" w:rsidRPr="00E13D20">
              <w:rPr>
                <w:rFonts w:ascii="Times New Roman" w:hAnsi="Times New Roman" w:cs="Times New Roman"/>
                <w:i/>
              </w:rPr>
              <w:t xml:space="preserve">obowiązuje </w:t>
            </w:r>
            <w:r w:rsidRPr="00E13D20">
              <w:rPr>
                <w:rFonts w:ascii="Times New Roman" w:hAnsi="Times New Roman" w:cs="Times New Roman"/>
                <w:i/>
              </w:rPr>
              <w:t>podział na lokalizacje</w:t>
            </w:r>
          </w:p>
        </w:tc>
      </w:tr>
      <w:tr w:rsidR="00D44DD0" w:rsidRPr="006F3CEE" w:rsidTr="00D44DD0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44DD0" w:rsidRPr="006F3CEE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44DD0" w:rsidRPr="006F3CEE" w:rsidRDefault="00D44DD0" w:rsidP="00790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Planowany stan zobowiązań krótkoterminowych i środków pieniężnych na 12 m-</w:t>
            </w:r>
            <w:proofErr w:type="spellStart"/>
            <w:r w:rsidRPr="006F3CEE">
              <w:rPr>
                <w:rFonts w:ascii="Times New Roman" w:hAnsi="Times New Roman" w:cs="Times New Roman"/>
              </w:rPr>
              <w:t>cy</w:t>
            </w:r>
            <w:proofErr w:type="spellEnd"/>
            <w:r w:rsidRPr="006F3CEE">
              <w:rPr>
                <w:rFonts w:ascii="Times New Roman" w:hAnsi="Times New Roman" w:cs="Times New Roman"/>
              </w:rPr>
              <w:t xml:space="preserve"> od </w:t>
            </w:r>
            <w:r w:rsidR="00B05806" w:rsidRPr="00B34B74">
              <w:rPr>
                <w:rFonts w:ascii="Times New Roman" w:hAnsi="Times New Roman" w:cs="Times New Roman"/>
              </w:rPr>
              <w:t>planowane</w:t>
            </w:r>
            <w:r w:rsidR="007906EF">
              <w:rPr>
                <w:rFonts w:ascii="Times New Roman" w:hAnsi="Times New Roman" w:cs="Times New Roman"/>
              </w:rPr>
              <w:t xml:space="preserve">go dnia </w:t>
            </w:r>
            <w:r w:rsidRPr="006F3CEE">
              <w:rPr>
                <w:rFonts w:ascii="Times New Roman" w:hAnsi="Times New Roman" w:cs="Times New Roman"/>
              </w:rPr>
              <w:t xml:space="preserve">rozpoczęcia działalności wnioskowanej </w:t>
            </w:r>
          </w:p>
        </w:tc>
        <w:tc>
          <w:tcPr>
            <w:tcW w:w="4896" w:type="dxa"/>
            <w:shd w:val="clear" w:color="auto" w:fill="auto"/>
            <w:vAlign w:val="center"/>
          </w:tcPr>
          <w:p w:rsidR="00D44DD0" w:rsidRPr="006F3CEE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Przewidywany stan</w:t>
            </w:r>
            <w:r w:rsidRPr="006F3CEE">
              <w:rPr>
                <w:rFonts w:ascii="Times New Roman" w:hAnsi="Times New Roman" w:cs="Times New Roman"/>
                <w:i/>
              </w:rPr>
              <w:t>:</w:t>
            </w:r>
          </w:p>
          <w:p w:rsidR="00D44DD0" w:rsidRPr="006F3CEE" w:rsidRDefault="00D44DD0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zobowiązań krótkoterminowych</w:t>
            </w:r>
            <w:r w:rsidR="00AE329E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44DD0" w:rsidRPr="006F3CEE" w:rsidRDefault="00D44DD0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środków pieniężnych</w:t>
            </w:r>
          </w:p>
          <w:p w:rsidR="00B27371" w:rsidRDefault="007273B7" w:rsidP="00D56D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</w:t>
            </w:r>
            <w:r w:rsidR="00D00A8D">
              <w:rPr>
                <w:rFonts w:ascii="Times New Roman" w:hAnsi="Times New Roman" w:cs="Times New Roman"/>
                <w:i/>
              </w:rPr>
              <w:t xml:space="preserve">a pierwsze </w:t>
            </w:r>
            <w:r w:rsidR="00D00A8D" w:rsidRPr="00845E68">
              <w:rPr>
                <w:rFonts w:ascii="Times New Roman" w:hAnsi="Times New Roman" w:cs="Times New Roman"/>
                <w:i/>
              </w:rPr>
              <w:t>12</w:t>
            </w:r>
            <w:r w:rsidR="00B05806" w:rsidRPr="00B34B74">
              <w:rPr>
                <w:rFonts w:ascii="Times New Roman" w:hAnsi="Times New Roman" w:cs="Times New Roman"/>
                <w:i/>
              </w:rPr>
              <w:t xml:space="preserve"> miesięcy</w:t>
            </w:r>
            <w:r w:rsidR="00D00A8D" w:rsidRPr="007F7E6C">
              <w:rPr>
                <w:rFonts w:ascii="Times New Roman" w:hAnsi="Times New Roman" w:cs="Times New Roman"/>
              </w:rPr>
              <w:t xml:space="preserve"> </w:t>
            </w:r>
            <w:r w:rsidR="00B05806" w:rsidRPr="00B34B74">
              <w:rPr>
                <w:rFonts w:ascii="Times New Roman" w:hAnsi="Times New Roman" w:cs="Times New Roman"/>
                <w:i/>
              </w:rPr>
              <w:t>od planowane</w:t>
            </w:r>
            <w:r w:rsidR="00A7779E">
              <w:rPr>
                <w:rFonts w:ascii="Times New Roman" w:hAnsi="Times New Roman" w:cs="Times New Roman"/>
                <w:i/>
              </w:rPr>
              <w:t>go</w:t>
            </w:r>
            <w:r w:rsidR="00B05806" w:rsidRPr="00B34B74">
              <w:rPr>
                <w:rFonts w:ascii="Times New Roman" w:hAnsi="Times New Roman" w:cs="Times New Roman"/>
                <w:i/>
              </w:rPr>
              <w:t xml:space="preserve"> d</w:t>
            </w:r>
            <w:r w:rsidR="00A7779E">
              <w:rPr>
                <w:rFonts w:ascii="Times New Roman" w:hAnsi="Times New Roman" w:cs="Times New Roman"/>
                <w:i/>
              </w:rPr>
              <w:t>nia</w:t>
            </w:r>
            <w:r w:rsidR="00B05806" w:rsidRPr="00B34B74">
              <w:rPr>
                <w:rFonts w:ascii="Times New Roman" w:hAnsi="Times New Roman" w:cs="Times New Roman"/>
                <w:i/>
              </w:rPr>
              <w:t xml:space="preserve"> rozpoczęcia działalności wnioskowanej</w:t>
            </w:r>
            <w:r w:rsidR="00D00A8D" w:rsidRPr="007F7E6C">
              <w:rPr>
                <w:rFonts w:ascii="Times New Roman" w:hAnsi="Times New Roman" w:cs="Times New Roman"/>
              </w:rPr>
              <w:t xml:space="preserve"> </w:t>
            </w:r>
            <w:r w:rsidR="00DB770A" w:rsidRPr="00DB770A">
              <w:rPr>
                <w:rFonts w:ascii="Times New Roman" w:hAnsi="Times New Roman" w:cs="Times New Roman"/>
                <w:i/>
              </w:rPr>
              <w:t xml:space="preserve">(w tym celu </w:t>
            </w:r>
            <w:r w:rsidR="00D44DD0" w:rsidRPr="00333BE1">
              <w:rPr>
                <w:rFonts w:ascii="Times New Roman" w:hAnsi="Times New Roman" w:cs="Times New Roman"/>
                <w:i/>
              </w:rPr>
              <w:t>wnioskodawca powinien przedłożyć ww.</w:t>
            </w:r>
            <w:r w:rsidR="00D44DD0">
              <w:rPr>
                <w:rFonts w:ascii="Times New Roman" w:hAnsi="Times New Roman" w:cs="Times New Roman"/>
                <w:i/>
              </w:rPr>
              <w:t xml:space="preserve"> dane finansowe</w:t>
            </w:r>
            <w:r w:rsidR="00FA3858">
              <w:rPr>
                <w:rFonts w:ascii="Times New Roman" w:hAnsi="Times New Roman" w:cs="Times New Roman"/>
                <w:i/>
              </w:rPr>
              <w:t xml:space="preserve"> przynajmniej</w:t>
            </w:r>
            <w:r w:rsidR="00D44DD0">
              <w:rPr>
                <w:rFonts w:ascii="Times New Roman" w:hAnsi="Times New Roman" w:cs="Times New Roman"/>
                <w:i/>
              </w:rPr>
              <w:t xml:space="preserve"> skumulowane dla pierwszych </w:t>
            </w:r>
            <w:r w:rsidR="008C5373">
              <w:rPr>
                <w:rFonts w:ascii="Times New Roman" w:hAnsi="Times New Roman" w:cs="Times New Roman"/>
                <w:i/>
              </w:rPr>
              <w:t xml:space="preserve">3 </w:t>
            </w:r>
            <w:r w:rsidR="00D44DD0">
              <w:rPr>
                <w:rFonts w:ascii="Times New Roman" w:hAnsi="Times New Roman" w:cs="Times New Roman"/>
                <w:i/>
              </w:rPr>
              <w:t xml:space="preserve">miesięcy </w:t>
            </w:r>
            <w:r w:rsidR="00D56DDE">
              <w:rPr>
                <w:rFonts w:ascii="Times New Roman" w:hAnsi="Times New Roman" w:cs="Times New Roman"/>
                <w:i/>
              </w:rPr>
              <w:t xml:space="preserve">(dane mogą być w ujęciu miesięcznym jeżeli są dostępne) </w:t>
            </w:r>
            <w:r w:rsidR="00FA3858">
              <w:rPr>
                <w:rFonts w:ascii="Times New Roman" w:hAnsi="Times New Roman" w:cs="Times New Roman"/>
                <w:i/>
              </w:rPr>
              <w:t>oraz</w:t>
            </w:r>
            <w:r w:rsidR="00DC31F8">
              <w:rPr>
                <w:rFonts w:ascii="Times New Roman" w:hAnsi="Times New Roman" w:cs="Times New Roman"/>
                <w:i/>
              </w:rPr>
              <w:t xml:space="preserve"> </w:t>
            </w:r>
            <w:r w:rsidR="00D56DDE">
              <w:rPr>
                <w:rFonts w:ascii="Times New Roman" w:hAnsi="Times New Roman" w:cs="Times New Roman"/>
                <w:i/>
              </w:rPr>
              <w:t xml:space="preserve">przynajmniej skumulowane </w:t>
            </w:r>
            <w:r w:rsidR="00AD6553">
              <w:rPr>
                <w:rFonts w:ascii="Times New Roman" w:hAnsi="Times New Roman" w:cs="Times New Roman"/>
                <w:i/>
              </w:rPr>
              <w:t>za okres od 4</w:t>
            </w:r>
            <w:r w:rsidR="008E18F7">
              <w:rPr>
                <w:rFonts w:ascii="Times New Roman" w:hAnsi="Times New Roman" w:cs="Times New Roman"/>
                <w:i/>
              </w:rPr>
              <w:t>.</w:t>
            </w:r>
            <w:r w:rsidR="00AD6553">
              <w:rPr>
                <w:rFonts w:ascii="Times New Roman" w:hAnsi="Times New Roman" w:cs="Times New Roman"/>
                <w:i/>
              </w:rPr>
              <w:t xml:space="preserve"> do 12</w:t>
            </w:r>
            <w:r w:rsidR="008E18F7">
              <w:rPr>
                <w:rFonts w:ascii="Times New Roman" w:hAnsi="Times New Roman" w:cs="Times New Roman"/>
                <w:i/>
              </w:rPr>
              <w:t>.</w:t>
            </w:r>
            <w:r w:rsidR="00AD6553">
              <w:rPr>
                <w:rFonts w:ascii="Times New Roman" w:hAnsi="Times New Roman" w:cs="Times New Roman"/>
                <w:i/>
              </w:rPr>
              <w:t xml:space="preserve"> miesiąca </w:t>
            </w:r>
            <w:r w:rsidR="00D56DDE">
              <w:rPr>
                <w:rFonts w:ascii="Times New Roman" w:hAnsi="Times New Roman" w:cs="Times New Roman"/>
                <w:i/>
              </w:rPr>
              <w:t>(dane mogą być również przedstawione</w:t>
            </w:r>
            <w:r w:rsidR="00AD6553">
              <w:rPr>
                <w:rFonts w:ascii="Times New Roman" w:hAnsi="Times New Roman" w:cs="Times New Roman"/>
                <w:i/>
              </w:rPr>
              <w:t xml:space="preserve"> </w:t>
            </w:r>
            <w:r w:rsidR="00AD6553" w:rsidRPr="006F3CEE">
              <w:rPr>
                <w:rFonts w:ascii="Times New Roman" w:hAnsi="Times New Roman" w:cs="Times New Roman"/>
                <w:i/>
              </w:rPr>
              <w:t xml:space="preserve">w ujęciu </w:t>
            </w:r>
            <w:r w:rsidR="00AD6553">
              <w:rPr>
                <w:rFonts w:ascii="Times New Roman" w:hAnsi="Times New Roman" w:cs="Times New Roman"/>
                <w:i/>
              </w:rPr>
              <w:t>miesięcznym</w:t>
            </w:r>
            <w:r w:rsidR="00AD6553" w:rsidRPr="006F3CEE">
              <w:rPr>
                <w:rFonts w:ascii="Times New Roman" w:hAnsi="Times New Roman" w:cs="Times New Roman"/>
                <w:i/>
              </w:rPr>
              <w:t xml:space="preserve"> </w:t>
            </w:r>
            <w:r w:rsidR="00AD6553">
              <w:rPr>
                <w:rFonts w:ascii="Times New Roman" w:hAnsi="Times New Roman" w:cs="Times New Roman"/>
                <w:i/>
              </w:rPr>
              <w:t xml:space="preserve">lub </w:t>
            </w:r>
            <w:r w:rsidR="00AD6553" w:rsidRPr="006F3CEE">
              <w:rPr>
                <w:rFonts w:ascii="Times New Roman" w:hAnsi="Times New Roman" w:cs="Times New Roman"/>
                <w:i/>
              </w:rPr>
              <w:t>kwartalnym na II, III i IV kw</w:t>
            </w:r>
            <w:r w:rsidR="0026459E">
              <w:rPr>
                <w:rFonts w:ascii="Times New Roman" w:hAnsi="Times New Roman" w:cs="Times New Roman"/>
                <w:i/>
              </w:rPr>
              <w:t>.</w:t>
            </w:r>
            <w:r w:rsidR="00A737CF">
              <w:rPr>
                <w:rFonts w:ascii="Times New Roman" w:hAnsi="Times New Roman" w:cs="Times New Roman"/>
                <w:i/>
              </w:rPr>
              <w:t xml:space="preserve"> jeżeli są dostępne</w:t>
            </w:r>
            <w:r w:rsidR="00AD6553" w:rsidRPr="006F3CEE">
              <w:rPr>
                <w:rFonts w:ascii="Times New Roman" w:hAnsi="Times New Roman" w:cs="Times New Roman"/>
                <w:i/>
              </w:rPr>
              <w:t>).</w:t>
            </w:r>
            <w:r w:rsidR="00AD6553" w:rsidDel="00AD655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528" w:type="dxa"/>
          </w:tcPr>
          <w:p w:rsidR="00D44DD0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Tabela 3</w:t>
            </w:r>
            <w:r w:rsidR="00F75157">
              <w:rPr>
                <w:rFonts w:ascii="Times New Roman" w:hAnsi="Times New Roman" w:cs="Times New Roman"/>
                <w:i/>
              </w:rPr>
              <w:t xml:space="preserve"> stanowiąca załącznik do Wytycznych</w:t>
            </w:r>
          </w:p>
        </w:tc>
      </w:tr>
      <w:tr w:rsidR="00D44DD0" w:rsidRPr="006F3CEE" w:rsidTr="00D44DD0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44DD0" w:rsidRPr="006F3CEE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44DD0" w:rsidRPr="006F3CEE" w:rsidRDefault="00D44DD0" w:rsidP="004529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 xml:space="preserve">Dane finansowe </w:t>
            </w:r>
            <w:r w:rsidR="00473643">
              <w:rPr>
                <w:rFonts w:ascii="Times New Roman" w:hAnsi="Times New Roman" w:cs="Times New Roman"/>
              </w:rPr>
              <w:br/>
            </w:r>
            <w:r w:rsidRPr="006F3CEE">
              <w:rPr>
                <w:rFonts w:ascii="Times New Roman" w:hAnsi="Times New Roman" w:cs="Times New Roman"/>
              </w:rPr>
              <w:t>(jak w pkt 5</w:t>
            </w:r>
            <w:r w:rsidR="000666FB">
              <w:rPr>
                <w:rFonts w:ascii="Times New Roman" w:hAnsi="Times New Roman" w:cs="Times New Roman"/>
              </w:rPr>
              <w:t>–</w:t>
            </w:r>
            <w:r w:rsidRPr="006F3CEE">
              <w:rPr>
                <w:rFonts w:ascii="Times New Roman" w:hAnsi="Times New Roman" w:cs="Times New Roman"/>
              </w:rPr>
              <w:t xml:space="preserve">7 powyżej) za okres od </w:t>
            </w:r>
            <w:r w:rsidR="00452905">
              <w:rPr>
                <w:rFonts w:ascii="Times New Roman" w:hAnsi="Times New Roman" w:cs="Times New Roman"/>
              </w:rPr>
              <w:t xml:space="preserve">dnia </w:t>
            </w:r>
            <w:r w:rsidRPr="006F3CEE">
              <w:rPr>
                <w:rFonts w:ascii="Times New Roman" w:hAnsi="Times New Roman" w:cs="Times New Roman"/>
              </w:rPr>
              <w:t xml:space="preserve">uzyskania zezwolenia do </w:t>
            </w:r>
            <w:r w:rsidR="00452905">
              <w:rPr>
                <w:rFonts w:ascii="Times New Roman" w:hAnsi="Times New Roman" w:cs="Times New Roman"/>
              </w:rPr>
              <w:t xml:space="preserve">dnia </w:t>
            </w:r>
            <w:r w:rsidRPr="006F3CEE">
              <w:rPr>
                <w:rFonts w:ascii="Times New Roman" w:hAnsi="Times New Roman" w:cs="Times New Roman"/>
              </w:rPr>
              <w:t xml:space="preserve">rozpoczęcia </w:t>
            </w:r>
            <w:r w:rsidR="00E031F1" w:rsidRPr="006F3CEE">
              <w:rPr>
                <w:rFonts w:ascii="Times New Roman" w:hAnsi="Times New Roman" w:cs="Times New Roman"/>
              </w:rPr>
              <w:t xml:space="preserve">działalności </w:t>
            </w:r>
            <w:r w:rsidRPr="006F3CEE">
              <w:rPr>
                <w:rFonts w:ascii="Times New Roman" w:hAnsi="Times New Roman" w:cs="Times New Roman"/>
              </w:rPr>
              <w:t xml:space="preserve">wnioskowanej </w:t>
            </w:r>
            <w:r w:rsidRPr="006F3CEE">
              <w:rPr>
                <w:rFonts w:ascii="Times New Roman" w:hAnsi="Times New Roman" w:cs="Times New Roman"/>
              </w:rPr>
              <w:br/>
            </w:r>
            <w:r w:rsidRPr="006F3CEE">
              <w:rPr>
                <w:rFonts w:ascii="Times New Roman" w:hAnsi="Times New Roman" w:cs="Times New Roman"/>
                <w:i/>
              </w:rPr>
              <w:t>(</w:t>
            </w:r>
            <w:r w:rsidR="00C71753" w:rsidRPr="006F3CEE">
              <w:rPr>
                <w:rFonts w:ascii="Times New Roman" w:hAnsi="Times New Roman" w:cs="Times New Roman"/>
                <w:i/>
              </w:rPr>
              <w:t>je</w:t>
            </w:r>
            <w:r w:rsidR="00C71753">
              <w:rPr>
                <w:rFonts w:ascii="Times New Roman" w:hAnsi="Times New Roman" w:cs="Times New Roman"/>
                <w:i/>
              </w:rPr>
              <w:t>żeli</w:t>
            </w:r>
            <w:r w:rsidR="00C71753" w:rsidRPr="006F3CEE">
              <w:rPr>
                <w:rFonts w:ascii="Times New Roman" w:hAnsi="Times New Roman" w:cs="Times New Roman"/>
                <w:i/>
              </w:rPr>
              <w:t xml:space="preserve"> </w:t>
            </w:r>
            <w:r w:rsidRPr="006F3CEE">
              <w:rPr>
                <w:rFonts w:ascii="Times New Roman" w:hAnsi="Times New Roman" w:cs="Times New Roman"/>
                <w:i/>
              </w:rPr>
              <w:t>okres ten jest dłuższy niż miesiąc).</w:t>
            </w:r>
          </w:p>
        </w:tc>
        <w:tc>
          <w:tcPr>
            <w:tcW w:w="4896" w:type="dxa"/>
            <w:shd w:val="clear" w:color="auto" w:fill="auto"/>
            <w:vAlign w:val="center"/>
          </w:tcPr>
          <w:p w:rsidR="00D44DD0" w:rsidRPr="006F3CEE" w:rsidRDefault="00350833" w:rsidP="00040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Pr="006F3CEE">
              <w:rPr>
                <w:rFonts w:ascii="Times New Roman" w:hAnsi="Times New Roman" w:cs="Times New Roman"/>
                <w:i/>
              </w:rPr>
              <w:t>e</w:t>
            </w:r>
            <w:r>
              <w:rPr>
                <w:rFonts w:ascii="Times New Roman" w:hAnsi="Times New Roman" w:cs="Times New Roman"/>
                <w:i/>
              </w:rPr>
              <w:t>żeli</w:t>
            </w:r>
            <w:r w:rsidRPr="006F3CEE">
              <w:rPr>
                <w:rFonts w:ascii="Times New Roman" w:hAnsi="Times New Roman" w:cs="Times New Roman"/>
                <w:i/>
              </w:rPr>
              <w:t xml:space="preserve"> </w:t>
            </w:r>
            <w:r w:rsidR="00D44DD0" w:rsidRPr="006F3CEE">
              <w:rPr>
                <w:rFonts w:ascii="Times New Roman" w:hAnsi="Times New Roman" w:cs="Times New Roman"/>
                <w:i/>
              </w:rPr>
              <w:t xml:space="preserve">wnioskodawca planuje rozpoczęcie działalności wnioskowanej w okresie </w:t>
            </w:r>
            <w:r w:rsidR="00D44DD0">
              <w:rPr>
                <w:rFonts w:ascii="Times New Roman" w:hAnsi="Times New Roman" w:cs="Times New Roman"/>
                <w:i/>
              </w:rPr>
              <w:t xml:space="preserve">dłuższym </w:t>
            </w:r>
            <w:r w:rsidR="00D44DD0" w:rsidRPr="006F3CEE">
              <w:rPr>
                <w:rFonts w:ascii="Times New Roman" w:hAnsi="Times New Roman" w:cs="Times New Roman"/>
                <w:i/>
              </w:rPr>
              <w:t>niż m</w:t>
            </w:r>
            <w:r w:rsidR="00D44DD0">
              <w:rPr>
                <w:rFonts w:ascii="Times New Roman" w:hAnsi="Times New Roman" w:cs="Times New Roman"/>
                <w:i/>
              </w:rPr>
              <w:t xml:space="preserve">iesiąc </w:t>
            </w:r>
            <w:r w:rsidRPr="006F3CEE">
              <w:rPr>
                <w:rFonts w:ascii="Times New Roman" w:hAnsi="Times New Roman" w:cs="Times New Roman"/>
                <w:i/>
              </w:rPr>
              <w:t>od uzyskania zezwolenia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44DD0">
              <w:rPr>
                <w:rFonts w:ascii="Times New Roman" w:hAnsi="Times New Roman" w:cs="Times New Roman"/>
                <w:i/>
              </w:rPr>
              <w:t>(przy założeniu, że wniosek procedowany jest w okresie miesiąca od d</w:t>
            </w:r>
            <w:r w:rsidR="003B0759">
              <w:rPr>
                <w:rFonts w:ascii="Times New Roman" w:hAnsi="Times New Roman" w:cs="Times New Roman"/>
                <w:i/>
              </w:rPr>
              <w:t>nia</w:t>
            </w:r>
            <w:r w:rsidR="00D44DD0">
              <w:rPr>
                <w:rFonts w:ascii="Times New Roman" w:hAnsi="Times New Roman" w:cs="Times New Roman"/>
                <w:i/>
              </w:rPr>
              <w:t xml:space="preserve"> doręcz</w:t>
            </w:r>
            <w:r w:rsidR="00270F46">
              <w:rPr>
                <w:rFonts w:ascii="Times New Roman" w:hAnsi="Times New Roman" w:cs="Times New Roman"/>
                <w:i/>
              </w:rPr>
              <w:t>e</w:t>
            </w:r>
            <w:r w:rsidR="00D44DD0">
              <w:rPr>
                <w:rFonts w:ascii="Times New Roman" w:hAnsi="Times New Roman" w:cs="Times New Roman"/>
                <w:i/>
              </w:rPr>
              <w:t>nia wniosku do Prezesa Urzędu)</w:t>
            </w:r>
            <w:r w:rsidR="008C1642">
              <w:rPr>
                <w:rFonts w:ascii="Times New Roman" w:hAnsi="Times New Roman" w:cs="Times New Roman"/>
                <w:i/>
              </w:rPr>
              <w:t>,</w:t>
            </w:r>
            <w:r w:rsidR="00D44DD0" w:rsidRPr="006F3CEE">
              <w:rPr>
                <w:rFonts w:ascii="Times New Roman" w:hAnsi="Times New Roman" w:cs="Times New Roman"/>
                <w:i/>
              </w:rPr>
              <w:t xml:space="preserve"> należy podać:</w:t>
            </w:r>
          </w:p>
          <w:p w:rsidR="00D44DD0" w:rsidRPr="006F3CEE" w:rsidRDefault="00D44DD0" w:rsidP="00D44DD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łączne przychody, </w:t>
            </w:r>
          </w:p>
          <w:p w:rsidR="00D44DD0" w:rsidRPr="006F3CEE" w:rsidRDefault="00D44DD0" w:rsidP="00D44DD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łączne koszty</w:t>
            </w:r>
            <w:r>
              <w:rPr>
                <w:rFonts w:ascii="Times New Roman" w:hAnsi="Times New Roman" w:cs="Times New Roman"/>
                <w:i/>
              </w:rPr>
              <w:t xml:space="preserve"> z rozbiciem rodzajowym kosztów działalności operacyjnej, </w:t>
            </w:r>
          </w:p>
          <w:p w:rsidR="00D44DD0" w:rsidRDefault="00D44DD0" w:rsidP="00D44DD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łączne zyski </w:t>
            </w:r>
            <w:r w:rsidR="00350833">
              <w:rPr>
                <w:rFonts w:ascii="Times New Roman" w:hAnsi="Times New Roman" w:cs="Times New Roman"/>
                <w:i/>
              </w:rPr>
              <w:t xml:space="preserve">lub </w:t>
            </w:r>
            <w:r>
              <w:rPr>
                <w:rFonts w:ascii="Times New Roman" w:hAnsi="Times New Roman" w:cs="Times New Roman"/>
                <w:i/>
              </w:rPr>
              <w:t xml:space="preserve">straty, </w:t>
            </w:r>
          </w:p>
          <w:p w:rsidR="00D44DD0" w:rsidRPr="00947C51" w:rsidRDefault="00D44DD0" w:rsidP="00D44DD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947C51">
              <w:rPr>
                <w:rFonts w:ascii="Times New Roman" w:hAnsi="Times New Roman" w:cs="Times New Roman"/>
                <w:i/>
              </w:rPr>
              <w:t>stan zobowiązań krótkoterminowych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D44DD0" w:rsidRPr="006F3CEE" w:rsidRDefault="00D44DD0" w:rsidP="00D44DD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stan środków pieniężnych </w:t>
            </w:r>
          </w:p>
          <w:p w:rsidR="00D44DD0" w:rsidRPr="006F3CEE" w:rsidRDefault="00D44DD0" w:rsidP="00040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za okres od </w:t>
            </w:r>
            <w:r w:rsidR="00452905">
              <w:rPr>
                <w:rFonts w:ascii="Times New Roman" w:hAnsi="Times New Roman" w:cs="Times New Roman"/>
                <w:i/>
              </w:rPr>
              <w:t xml:space="preserve">dnia </w:t>
            </w:r>
            <w:r w:rsidRPr="006F3CEE">
              <w:rPr>
                <w:rFonts w:ascii="Times New Roman" w:hAnsi="Times New Roman" w:cs="Times New Roman"/>
                <w:i/>
              </w:rPr>
              <w:t xml:space="preserve">uzyskania zezwolenia do </w:t>
            </w:r>
            <w:r w:rsidR="00452905">
              <w:rPr>
                <w:rFonts w:ascii="Times New Roman" w:hAnsi="Times New Roman" w:cs="Times New Roman"/>
                <w:i/>
              </w:rPr>
              <w:t xml:space="preserve">dnia </w:t>
            </w:r>
            <w:r w:rsidRPr="006F3CEE">
              <w:rPr>
                <w:rFonts w:ascii="Times New Roman" w:hAnsi="Times New Roman" w:cs="Times New Roman"/>
                <w:i/>
              </w:rPr>
              <w:t>faktycznego rozpoczęcia działalności wnioskowanej</w:t>
            </w:r>
            <w:r w:rsidR="00FA3858">
              <w:rPr>
                <w:rFonts w:ascii="Times New Roman" w:hAnsi="Times New Roman" w:cs="Times New Roman"/>
                <w:i/>
              </w:rPr>
              <w:t xml:space="preserve"> (dane skumulowane za ten okres)</w:t>
            </w:r>
            <w:r w:rsidRPr="006F3CEE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28" w:type="dxa"/>
          </w:tcPr>
          <w:p w:rsidR="00D44DD0" w:rsidRPr="006F3CEE" w:rsidRDefault="00D44DD0" w:rsidP="00F75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Tabela 4</w:t>
            </w:r>
            <w:r w:rsidR="00F75157">
              <w:rPr>
                <w:rFonts w:ascii="Times New Roman" w:hAnsi="Times New Roman" w:cs="Times New Roman"/>
                <w:i/>
              </w:rPr>
              <w:t xml:space="preserve"> stanowiąca załącznik do Wytycznych</w:t>
            </w:r>
          </w:p>
        </w:tc>
      </w:tr>
      <w:tr w:rsidR="00D44DD0" w:rsidRPr="006F3CEE" w:rsidTr="00D44DD0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44DD0" w:rsidRPr="006F3CEE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44DD0" w:rsidRPr="006F3CEE" w:rsidRDefault="00D44DD0" w:rsidP="004F3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 xml:space="preserve">Założenia do prognoz </w:t>
            </w:r>
            <w:r w:rsidRPr="006F3CEE">
              <w:rPr>
                <w:rFonts w:ascii="Times New Roman" w:hAnsi="Times New Roman" w:cs="Times New Roman"/>
              </w:rPr>
              <w:lastRenderedPageBreak/>
              <w:t>finansowych</w:t>
            </w:r>
          </w:p>
        </w:tc>
        <w:tc>
          <w:tcPr>
            <w:tcW w:w="4896" w:type="dxa"/>
            <w:shd w:val="clear" w:color="auto" w:fill="auto"/>
            <w:vAlign w:val="center"/>
          </w:tcPr>
          <w:p w:rsidR="00D44DD0" w:rsidRPr="00A50DB3" w:rsidRDefault="00D44DD0" w:rsidP="00D44DD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lastRenderedPageBreak/>
              <w:t xml:space="preserve">informacje o </w:t>
            </w:r>
            <w:r>
              <w:rPr>
                <w:rFonts w:ascii="Times New Roman" w:hAnsi="Times New Roman" w:cs="Times New Roman"/>
                <w:i/>
              </w:rPr>
              <w:t xml:space="preserve">kluczowych klientach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wnioskodawcy i </w:t>
            </w:r>
            <w:r w:rsidRPr="006F3CEE">
              <w:rPr>
                <w:rFonts w:ascii="Times New Roman" w:hAnsi="Times New Roman" w:cs="Times New Roman"/>
                <w:i/>
              </w:rPr>
              <w:t>podpisanych umowach, kontraktach, wygranych przetargach itp. (je</w:t>
            </w:r>
            <w:r w:rsidR="00722AC1">
              <w:rPr>
                <w:rFonts w:ascii="Times New Roman" w:hAnsi="Times New Roman" w:cs="Times New Roman"/>
                <w:i/>
              </w:rPr>
              <w:t>że</w:t>
            </w:r>
            <w:r w:rsidRPr="006F3CEE">
              <w:rPr>
                <w:rFonts w:ascii="Times New Roman" w:hAnsi="Times New Roman" w:cs="Times New Roman"/>
                <w:i/>
              </w:rPr>
              <w:t xml:space="preserve">li wnioskodawca takie posiada) </w:t>
            </w:r>
            <w:r w:rsidR="00F709CD">
              <w:rPr>
                <w:rFonts w:ascii="Times New Roman" w:hAnsi="Times New Roman" w:cs="Times New Roman"/>
                <w:i/>
              </w:rPr>
              <w:t>lub</w:t>
            </w:r>
            <w:r w:rsidRPr="00A50DB3">
              <w:rPr>
                <w:rFonts w:ascii="Times New Roman" w:hAnsi="Times New Roman" w:cs="Times New Roman"/>
                <w:i/>
              </w:rPr>
              <w:t xml:space="preserve"> prowadzonych rozmowach, które mogą skutkować uzyskaniem przez wnioskodawcę zleceń, </w:t>
            </w:r>
          </w:p>
          <w:p w:rsidR="00D44DD0" w:rsidRPr="00091EFC" w:rsidRDefault="00D44DD0" w:rsidP="00D44DD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756DEC">
              <w:rPr>
                <w:rFonts w:ascii="Times New Roman" w:hAnsi="Times New Roman" w:cs="Times New Roman"/>
                <w:i/>
              </w:rPr>
              <w:t>dane dotyczące planowanej</w:t>
            </w:r>
            <w:r w:rsidR="00E50003">
              <w:rPr>
                <w:rFonts w:ascii="Times New Roman" w:hAnsi="Times New Roman" w:cs="Times New Roman"/>
                <w:i/>
              </w:rPr>
              <w:t xml:space="preserve"> liczby: obsłużonych samolotów </w:t>
            </w:r>
            <w:r w:rsidRPr="00756DEC">
              <w:rPr>
                <w:rFonts w:ascii="Times New Roman" w:hAnsi="Times New Roman" w:cs="Times New Roman"/>
                <w:i/>
              </w:rPr>
              <w:t xml:space="preserve">lub pasażerów oraz innych usług </w:t>
            </w:r>
            <w:r w:rsidRPr="00756DEC">
              <w:rPr>
                <w:rFonts w:ascii="Times New Roman" w:hAnsi="Times New Roman" w:cs="Times New Roman"/>
                <w:i/>
              </w:rPr>
              <w:br/>
              <w:t xml:space="preserve">przewidywanych w ramach działalności wnioskowanej </w:t>
            </w:r>
            <w:r w:rsidR="00FA3858">
              <w:rPr>
                <w:rFonts w:ascii="Times New Roman" w:hAnsi="Times New Roman" w:cs="Times New Roman"/>
                <w:i/>
              </w:rPr>
              <w:t>na pierwsze 12</w:t>
            </w:r>
            <w:r w:rsidR="00FA3858" w:rsidRPr="007F7E6C">
              <w:rPr>
                <w:rFonts w:ascii="Times New Roman" w:hAnsi="Times New Roman" w:cs="Times New Roman"/>
              </w:rPr>
              <w:t xml:space="preserve"> </w:t>
            </w:r>
            <w:r w:rsidR="00B05806" w:rsidRPr="00B34B74">
              <w:rPr>
                <w:rFonts w:ascii="Times New Roman" w:hAnsi="Times New Roman" w:cs="Times New Roman"/>
                <w:i/>
              </w:rPr>
              <w:t>miesięcy</w:t>
            </w:r>
            <w:r w:rsidR="00FA3858" w:rsidRPr="007F7E6C">
              <w:rPr>
                <w:rFonts w:ascii="Times New Roman" w:hAnsi="Times New Roman" w:cs="Times New Roman"/>
              </w:rPr>
              <w:t xml:space="preserve"> </w:t>
            </w:r>
            <w:r w:rsidR="00FA3858" w:rsidRPr="007F7E6C">
              <w:rPr>
                <w:rFonts w:ascii="Times New Roman" w:hAnsi="Times New Roman" w:cs="Times New Roman"/>
                <w:i/>
              </w:rPr>
              <w:t xml:space="preserve">od </w:t>
            </w:r>
            <w:r w:rsidR="00FA3858" w:rsidRPr="00333BE1">
              <w:rPr>
                <w:rFonts w:ascii="Times New Roman" w:hAnsi="Times New Roman" w:cs="Times New Roman"/>
                <w:i/>
              </w:rPr>
              <w:t>planowane</w:t>
            </w:r>
            <w:r w:rsidR="00893496">
              <w:rPr>
                <w:rFonts w:ascii="Times New Roman" w:hAnsi="Times New Roman" w:cs="Times New Roman"/>
                <w:i/>
              </w:rPr>
              <w:t>go</w:t>
            </w:r>
            <w:r w:rsidR="00FA3858" w:rsidRPr="00333BE1">
              <w:rPr>
                <w:rFonts w:ascii="Times New Roman" w:hAnsi="Times New Roman" w:cs="Times New Roman"/>
                <w:i/>
              </w:rPr>
              <w:t xml:space="preserve"> d</w:t>
            </w:r>
            <w:r w:rsidR="00893496">
              <w:rPr>
                <w:rFonts w:ascii="Times New Roman" w:hAnsi="Times New Roman" w:cs="Times New Roman"/>
                <w:i/>
              </w:rPr>
              <w:t>nia</w:t>
            </w:r>
            <w:r w:rsidR="00FA3858" w:rsidRPr="00333BE1">
              <w:rPr>
                <w:rFonts w:ascii="Times New Roman" w:hAnsi="Times New Roman" w:cs="Times New Roman"/>
                <w:i/>
              </w:rPr>
              <w:t xml:space="preserve"> rozpoczęcia działalności wnioskowanej</w:t>
            </w:r>
            <w:r w:rsidR="00DB770A" w:rsidRPr="00DB770A">
              <w:rPr>
                <w:rFonts w:ascii="Times New Roman" w:hAnsi="Times New Roman" w:cs="Times New Roman"/>
                <w:i/>
              </w:rPr>
              <w:t xml:space="preserve"> (</w:t>
            </w:r>
            <w:r w:rsidRPr="00333BE1">
              <w:rPr>
                <w:rFonts w:ascii="Times New Roman" w:hAnsi="Times New Roman" w:cs="Times New Roman"/>
                <w:i/>
              </w:rPr>
              <w:t>w pierwszych 3 miesiąca</w:t>
            </w:r>
            <w:r w:rsidRPr="00E405FA">
              <w:rPr>
                <w:rFonts w:ascii="Times New Roman" w:hAnsi="Times New Roman" w:cs="Times New Roman"/>
                <w:i/>
              </w:rPr>
              <w:t>ch w ujęciu miesięcznym</w:t>
            </w:r>
            <w:r w:rsidR="008732B9">
              <w:rPr>
                <w:rFonts w:ascii="Times New Roman" w:hAnsi="Times New Roman" w:cs="Times New Roman"/>
                <w:i/>
              </w:rPr>
              <w:t xml:space="preserve">, a za okres </w:t>
            </w:r>
            <w:r w:rsidRPr="00250F53">
              <w:rPr>
                <w:rFonts w:ascii="Times New Roman" w:hAnsi="Times New Roman" w:cs="Times New Roman"/>
                <w:i/>
              </w:rPr>
              <w:t>od 4. do 12. miesiąca</w:t>
            </w:r>
            <w:r w:rsidR="008732B9">
              <w:rPr>
                <w:rFonts w:ascii="Times New Roman" w:hAnsi="Times New Roman" w:cs="Times New Roman"/>
                <w:i/>
              </w:rPr>
              <w:t xml:space="preserve"> –</w:t>
            </w:r>
            <w:r w:rsidR="008732B9" w:rsidRPr="00250F53">
              <w:rPr>
                <w:rFonts w:ascii="Times New Roman" w:hAnsi="Times New Roman" w:cs="Times New Roman"/>
                <w:i/>
              </w:rPr>
              <w:t xml:space="preserve"> </w:t>
            </w:r>
            <w:r w:rsidRPr="00250F53">
              <w:rPr>
                <w:rFonts w:ascii="Times New Roman" w:hAnsi="Times New Roman" w:cs="Times New Roman"/>
                <w:i/>
              </w:rPr>
              <w:t xml:space="preserve">dane skumulowane lub </w:t>
            </w:r>
            <w:r w:rsidR="008732B9">
              <w:rPr>
                <w:rFonts w:ascii="Times New Roman" w:hAnsi="Times New Roman" w:cs="Times New Roman"/>
                <w:i/>
              </w:rPr>
              <w:t xml:space="preserve">dane </w:t>
            </w:r>
            <w:r w:rsidRPr="006375D0">
              <w:rPr>
                <w:rFonts w:ascii="Times New Roman" w:hAnsi="Times New Roman" w:cs="Times New Roman"/>
                <w:i/>
              </w:rPr>
              <w:t>w ujęciu</w:t>
            </w:r>
            <w:r w:rsidR="005D22BE" w:rsidRPr="006375D0">
              <w:rPr>
                <w:rFonts w:ascii="Times New Roman" w:hAnsi="Times New Roman" w:cs="Times New Roman"/>
                <w:i/>
              </w:rPr>
              <w:t xml:space="preserve"> miesięcznym lub</w:t>
            </w:r>
            <w:r w:rsidRPr="00721185">
              <w:rPr>
                <w:rFonts w:ascii="Times New Roman" w:hAnsi="Times New Roman" w:cs="Times New Roman"/>
                <w:i/>
              </w:rPr>
              <w:t xml:space="preserve"> kwartalnym z</w:t>
            </w:r>
            <w:r w:rsidRPr="00091EFC">
              <w:rPr>
                <w:rFonts w:ascii="Times New Roman" w:hAnsi="Times New Roman" w:cs="Times New Roman"/>
                <w:i/>
              </w:rPr>
              <w:t>a II, III i IV kw.</w:t>
            </w:r>
            <w:r w:rsidR="008732B9">
              <w:rPr>
                <w:rFonts w:ascii="Times New Roman" w:hAnsi="Times New Roman" w:cs="Times New Roman"/>
                <w:i/>
              </w:rPr>
              <w:t xml:space="preserve">, </w:t>
            </w:r>
            <w:r w:rsidR="008732B9" w:rsidRPr="00250F53">
              <w:rPr>
                <w:rFonts w:ascii="Times New Roman" w:hAnsi="Times New Roman" w:cs="Times New Roman"/>
                <w:i/>
              </w:rPr>
              <w:t>je</w:t>
            </w:r>
            <w:r w:rsidR="008732B9">
              <w:rPr>
                <w:rFonts w:ascii="Times New Roman" w:hAnsi="Times New Roman" w:cs="Times New Roman"/>
                <w:i/>
              </w:rPr>
              <w:t>żeli</w:t>
            </w:r>
            <w:r w:rsidR="008732B9" w:rsidRPr="006375D0">
              <w:rPr>
                <w:rFonts w:ascii="Times New Roman" w:hAnsi="Times New Roman" w:cs="Times New Roman"/>
                <w:i/>
              </w:rPr>
              <w:t xml:space="preserve"> </w:t>
            </w:r>
            <w:r w:rsidR="00A737CF">
              <w:rPr>
                <w:rFonts w:ascii="Times New Roman" w:hAnsi="Times New Roman" w:cs="Times New Roman"/>
                <w:i/>
              </w:rPr>
              <w:t xml:space="preserve">są </w:t>
            </w:r>
            <w:r w:rsidR="008732B9" w:rsidRPr="006375D0">
              <w:rPr>
                <w:rFonts w:ascii="Times New Roman" w:hAnsi="Times New Roman" w:cs="Times New Roman"/>
                <w:i/>
              </w:rPr>
              <w:t>dostępne</w:t>
            </w:r>
            <w:r w:rsidRPr="00091EFC">
              <w:rPr>
                <w:rFonts w:ascii="Times New Roman" w:hAnsi="Times New Roman" w:cs="Times New Roman"/>
                <w:i/>
              </w:rPr>
              <w:t>).</w:t>
            </w:r>
          </w:p>
          <w:p w:rsidR="00D44DD0" w:rsidRPr="008B7393" w:rsidRDefault="00DB770A" w:rsidP="00D44DD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informacje na temat planowanych źródeł finansowania działalności w pierwszych 12 miesiącach od planowane</w:t>
            </w:r>
            <w:r w:rsidR="00C1551C">
              <w:rPr>
                <w:rFonts w:ascii="Times New Roman" w:hAnsi="Times New Roman" w:cs="Times New Roman"/>
                <w:i/>
              </w:rPr>
              <w:t xml:space="preserve">go dnia </w:t>
            </w:r>
            <w:r>
              <w:rPr>
                <w:rFonts w:ascii="Times New Roman" w:hAnsi="Times New Roman" w:cs="Times New Roman"/>
                <w:i/>
              </w:rPr>
              <w:t>rozpoczęcia działalności wnioskowanej (np. kredyty lub pożyczki</w:t>
            </w:r>
            <w:r w:rsidR="00D44DD0" w:rsidRPr="00333BE1">
              <w:rPr>
                <w:rFonts w:ascii="Times New Roman" w:hAnsi="Times New Roman" w:cs="Times New Roman"/>
                <w:i/>
                <w:vertAlign w:val="superscript"/>
              </w:rPr>
              <w:footnoteReference w:id="2"/>
            </w:r>
            <w:r w:rsidR="00D44DD0" w:rsidRPr="00333BE1">
              <w:rPr>
                <w:rFonts w:ascii="Times New Roman" w:hAnsi="Times New Roman" w:cs="Times New Roman"/>
                <w:i/>
              </w:rPr>
              <w:t>, środki własne, inne), w szczególnośc</w:t>
            </w:r>
            <w:r w:rsidR="00D44DD0" w:rsidRPr="00E405FA">
              <w:rPr>
                <w:rFonts w:ascii="Times New Roman" w:hAnsi="Times New Roman" w:cs="Times New Roman"/>
                <w:i/>
              </w:rPr>
              <w:t xml:space="preserve">i </w:t>
            </w:r>
            <w:r w:rsidR="00D44DD0" w:rsidRPr="008B7393">
              <w:rPr>
                <w:rFonts w:ascii="Times New Roman" w:hAnsi="Times New Roman" w:cs="Times New Roman"/>
                <w:i/>
              </w:rPr>
              <w:t>źródła finansowania niezbędnych do</w:t>
            </w:r>
            <w:r w:rsidR="002F460D">
              <w:rPr>
                <w:rFonts w:ascii="Times New Roman" w:hAnsi="Times New Roman" w:cs="Times New Roman"/>
                <w:i/>
              </w:rPr>
              <w:t xml:space="preserve"> </w:t>
            </w:r>
            <w:r w:rsidR="00D44DD0" w:rsidRPr="008B7393">
              <w:rPr>
                <w:rFonts w:ascii="Times New Roman" w:hAnsi="Times New Roman" w:cs="Times New Roman"/>
                <w:i/>
              </w:rPr>
              <w:t>rozpoczęcia prowadzenia działalność środków trwałych, materiałów itp. oraz sposób ich pozyskania (zakup, leasing, dzierżawa itp.),</w:t>
            </w:r>
          </w:p>
          <w:p w:rsidR="00D44DD0" w:rsidRPr="006F3CEE" w:rsidRDefault="00D44DD0" w:rsidP="00D44DD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50F53">
              <w:rPr>
                <w:rFonts w:ascii="Times New Roman" w:hAnsi="Times New Roman" w:cs="Times New Roman"/>
                <w:i/>
              </w:rPr>
              <w:t>inne istotne założenia do planu gospodarczego.</w:t>
            </w:r>
          </w:p>
        </w:tc>
        <w:tc>
          <w:tcPr>
            <w:tcW w:w="1528" w:type="dxa"/>
          </w:tcPr>
          <w:p w:rsidR="00D44DD0" w:rsidRPr="00D44DD0" w:rsidRDefault="00B76D6D" w:rsidP="00B76D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Tabela 5 </w:t>
            </w:r>
            <w:r>
              <w:rPr>
                <w:rFonts w:ascii="Times New Roman" w:hAnsi="Times New Roman" w:cs="Times New Roman"/>
                <w:i/>
              </w:rPr>
              <w:lastRenderedPageBreak/>
              <w:t>stanowiąca załącznik do Wytycznych</w:t>
            </w:r>
          </w:p>
        </w:tc>
      </w:tr>
      <w:tr w:rsidR="00D44DD0" w:rsidRPr="006F3CEE" w:rsidTr="00D44DD0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44DD0" w:rsidRPr="006F3CEE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44DD0" w:rsidRPr="006F3CEE" w:rsidRDefault="00D44DD0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>Inne informacje</w:t>
            </w:r>
            <w:r w:rsidR="00B0516A">
              <w:rPr>
                <w:rFonts w:ascii="Times New Roman" w:hAnsi="Times New Roman" w:cs="Times New Roman"/>
              </w:rPr>
              <w:t xml:space="preserve"> lub </w:t>
            </w:r>
            <w:r w:rsidR="00A97756">
              <w:rPr>
                <w:rFonts w:ascii="Times New Roman" w:hAnsi="Times New Roman" w:cs="Times New Roman"/>
              </w:rPr>
              <w:t>dokumenty</w:t>
            </w:r>
          </w:p>
        </w:tc>
        <w:tc>
          <w:tcPr>
            <w:tcW w:w="4896" w:type="dxa"/>
            <w:shd w:val="clear" w:color="auto" w:fill="auto"/>
            <w:vAlign w:val="center"/>
          </w:tcPr>
          <w:p w:rsidR="00D44DD0" w:rsidRPr="006F3CEE" w:rsidRDefault="00A97756" w:rsidP="001B2E0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inne informacje</w:t>
            </w:r>
            <w:r w:rsidR="00B0516A">
              <w:rPr>
                <w:rFonts w:ascii="Times New Roman" w:hAnsi="Times New Roman" w:cs="Times New Roman"/>
                <w:i/>
              </w:rPr>
              <w:t xml:space="preserve"> lub </w:t>
            </w:r>
            <w:r>
              <w:rPr>
                <w:rFonts w:ascii="Times New Roman" w:hAnsi="Times New Roman" w:cs="Times New Roman"/>
                <w:i/>
              </w:rPr>
              <w:t>dokumenty,</w:t>
            </w:r>
            <w:r w:rsidR="00D44DD0" w:rsidRPr="006F3CEE">
              <w:rPr>
                <w:rFonts w:ascii="Times New Roman" w:hAnsi="Times New Roman" w:cs="Times New Roman"/>
                <w:i/>
              </w:rPr>
              <w:t xml:space="preserve"> które wnioskodawca uważa za istotne pod kątem oceny jego zdolności finansowej i gospodarczej pozwalającej na prowadzenie działalności w zakresie obsługi naziemnej w wybranych kategoriach usług przez okres co najmniej 3 miesięcy od dnia rozpoczęcia </w:t>
            </w:r>
            <w:r w:rsidR="001B2E0C" w:rsidRPr="006F3CEE">
              <w:rPr>
                <w:rFonts w:ascii="Times New Roman" w:hAnsi="Times New Roman" w:cs="Times New Roman"/>
                <w:i/>
              </w:rPr>
              <w:t>działalności</w:t>
            </w:r>
            <w:r w:rsidR="001B2E0C">
              <w:rPr>
                <w:rFonts w:ascii="Times New Roman" w:hAnsi="Times New Roman" w:cs="Times New Roman"/>
                <w:i/>
              </w:rPr>
              <w:t xml:space="preserve"> </w:t>
            </w:r>
            <w:r w:rsidR="00D44DD0">
              <w:rPr>
                <w:rFonts w:ascii="Times New Roman" w:hAnsi="Times New Roman" w:cs="Times New Roman"/>
                <w:i/>
              </w:rPr>
              <w:t>wnioskowanej</w:t>
            </w:r>
            <w:r w:rsidR="00D44DD0" w:rsidRPr="006F3CEE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28" w:type="dxa"/>
          </w:tcPr>
          <w:p w:rsidR="00D44DD0" w:rsidRPr="006F3CEE" w:rsidRDefault="00D44DD0" w:rsidP="0075569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EC743F" w:rsidRPr="006F3CEE" w:rsidRDefault="00EC743F" w:rsidP="00B70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743F" w:rsidRPr="006F3CEE" w:rsidRDefault="00EC743F" w:rsidP="00EC743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743F" w:rsidRPr="006F3CEE" w:rsidRDefault="00EC743F" w:rsidP="00EC743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F3CEE">
        <w:rPr>
          <w:rFonts w:ascii="Times New Roman" w:hAnsi="Times New Roman" w:cs="Times New Roman"/>
          <w:b/>
        </w:rPr>
        <w:t>A.2. Podmioty prowadzące działalność gospodarczą</w:t>
      </w:r>
    </w:p>
    <w:p w:rsidR="00925E0F" w:rsidRPr="006F3CEE" w:rsidRDefault="00925E0F" w:rsidP="0092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5E0F" w:rsidRPr="006F3CEE" w:rsidRDefault="00925E0F" w:rsidP="0092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3CEE">
        <w:rPr>
          <w:rFonts w:ascii="Times New Roman" w:hAnsi="Times New Roman" w:cs="Times New Roman"/>
        </w:rPr>
        <w:t xml:space="preserve">Plan gospodarczy, o którym mowa w § 4 ust. 3 pkt 2 rozporządzenia </w:t>
      </w:r>
      <w:proofErr w:type="spellStart"/>
      <w:r w:rsidRPr="006F3CEE">
        <w:rPr>
          <w:rFonts w:ascii="Times New Roman" w:hAnsi="Times New Roman" w:cs="Times New Roman"/>
        </w:rPr>
        <w:t>ws</w:t>
      </w:r>
      <w:proofErr w:type="spellEnd"/>
      <w:r w:rsidRPr="006F3CEE">
        <w:rPr>
          <w:rFonts w:ascii="Times New Roman" w:hAnsi="Times New Roman" w:cs="Times New Roman"/>
        </w:rPr>
        <w:t>. obsługi naziemnej</w:t>
      </w:r>
      <w:r w:rsidR="0059433D">
        <w:rPr>
          <w:rFonts w:ascii="Times New Roman" w:hAnsi="Times New Roman" w:cs="Times New Roman"/>
        </w:rPr>
        <w:t>,</w:t>
      </w:r>
      <w:r w:rsidR="00642980" w:rsidRPr="006F3CEE">
        <w:rPr>
          <w:rFonts w:ascii="Times New Roman" w:hAnsi="Times New Roman" w:cs="Times New Roman"/>
        </w:rPr>
        <w:t xml:space="preserve"> </w:t>
      </w:r>
      <w:r w:rsidRPr="006F3CEE">
        <w:rPr>
          <w:rFonts w:ascii="Times New Roman" w:hAnsi="Times New Roman" w:cs="Times New Roman"/>
        </w:rPr>
        <w:t>winien zawierać co najmniej:</w:t>
      </w:r>
    </w:p>
    <w:p w:rsidR="00925E0F" w:rsidRPr="006F3CEE" w:rsidRDefault="00925E0F" w:rsidP="0092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8" w:type="dxa"/>
        <w:jc w:val="center"/>
        <w:tblLook w:val="04A0" w:firstRow="1" w:lastRow="0" w:firstColumn="1" w:lastColumn="0" w:noHBand="0" w:noVBand="1"/>
      </w:tblPr>
      <w:tblGrid>
        <w:gridCol w:w="541"/>
        <w:gridCol w:w="2437"/>
        <w:gridCol w:w="4820"/>
        <w:gridCol w:w="1560"/>
      </w:tblGrid>
      <w:tr w:rsidR="00755693" w:rsidRPr="006F3CEE" w:rsidTr="00ED0D67">
        <w:trPr>
          <w:trHeight w:val="576"/>
          <w:jc w:val="center"/>
        </w:trPr>
        <w:tc>
          <w:tcPr>
            <w:tcW w:w="541" w:type="dxa"/>
            <w:shd w:val="clear" w:color="auto" w:fill="FFC000"/>
            <w:vAlign w:val="center"/>
          </w:tcPr>
          <w:p w:rsidR="00755693" w:rsidRPr="006F3CEE" w:rsidRDefault="00755693" w:rsidP="00471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3CE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37" w:type="dxa"/>
            <w:shd w:val="clear" w:color="auto" w:fill="FFC000"/>
            <w:vAlign w:val="center"/>
          </w:tcPr>
          <w:p w:rsidR="00755693" w:rsidRPr="006F3CEE" w:rsidRDefault="00755693" w:rsidP="00471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Informacje</w:t>
            </w:r>
          </w:p>
        </w:tc>
        <w:tc>
          <w:tcPr>
            <w:tcW w:w="4820" w:type="dxa"/>
            <w:shd w:val="clear" w:color="auto" w:fill="FFC000"/>
            <w:vAlign w:val="center"/>
          </w:tcPr>
          <w:p w:rsidR="00755693" w:rsidRPr="006F3CEE" w:rsidRDefault="00755693" w:rsidP="00471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F3CEE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755693" w:rsidRPr="006F3CEE" w:rsidRDefault="00755693" w:rsidP="00077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Załączniki</w:t>
            </w:r>
          </w:p>
        </w:tc>
      </w:tr>
      <w:tr w:rsidR="00755693" w:rsidRPr="006F3CEE" w:rsidTr="00ED0D67">
        <w:trPr>
          <w:trHeight w:val="593"/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55693" w:rsidRPr="006F3CEE" w:rsidRDefault="00755693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5693" w:rsidRPr="006F3CEE" w:rsidRDefault="00755693" w:rsidP="004A1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>Oznacz</w:t>
            </w:r>
            <w:r w:rsidR="004A1BDF">
              <w:rPr>
                <w:rFonts w:ascii="Times New Roman" w:hAnsi="Times New Roman" w:cs="Times New Roman"/>
              </w:rPr>
              <w:t>e</w:t>
            </w:r>
            <w:r w:rsidRPr="006F3CEE">
              <w:rPr>
                <w:rFonts w:ascii="Times New Roman" w:hAnsi="Times New Roman" w:cs="Times New Roman"/>
              </w:rPr>
              <w:t>nie przedsiębiorcy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43538" w:rsidRDefault="00843538" w:rsidP="004F3FE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pełna nazwa, siedziba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4EAE">
              <w:rPr>
                <w:rFonts w:ascii="Times New Roman" w:hAnsi="Times New Roman" w:cs="Times New Roman"/>
                <w:i/>
              </w:rPr>
              <w:t>lub miejsce sprawowania zarządu</w:t>
            </w:r>
            <w:r w:rsidR="009F41EC">
              <w:rPr>
                <w:rFonts w:ascii="Times New Roman" w:hAnsi="Times New Roman" w:cs="Times New Roman"/>
                <w:i/>
              </w:rPr>
              <w:t xml:space="preserve"> i</w:t>
            </w:r>
            <w:r w:rsidR="00333BE1">
              <w:rPr>
                <w:rFonts w:ascii="Times New Roman" w:hAnsi="Times New Roman" w:cs="Times New Roman"/>
                <w:i/>
              </w:rPr>
              <w:t xml:space="preserve"> </w:t>
            </w:r>
            <w:r w:rsidRPr="006F3CEE">
              <w:rPr>
                <w:rFonts w:ascii="Times New Roman" w:hAnsi="Times New Roman" w:cs="Times New Roman"/>
                <w:i/>
              </w:rPr>
              <w:t>adres wnioskodawcy</w:t>
            </w:r>
            <w:r w:rsidR="00F34106">
              <w:rPr>
                <w:rFonts w:ascii="Times New Roman" w:hAnsi="Times New Roman" w:cs="Times New Roman"/>
                <w:i/>
              </w:rPr>
              <w:t>,</w:t>
            </w:r>
            <w:r w:rsidRPr="006F3CEE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55693" w:rsidRPr="006F3CEE" w:rsidRDefault="00755693" w:rsidP="004F3FE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forma organizacyjno-prawna wnioskodawcy. </w:t>
            </w:r>
          </w:p>
        </w:tc>
        <w:tc>
          <w:tcPr>
            <w:tcW w:w="1560" w:type="dxa"/>
          </w:tcPr>
          <w:p w:rsidR="00755693" w:rsidRPr="00D44DD0" w:rsidRDefault="00755693" w:rsidP="0007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755693" w:rsidRPr="006F3CEE" w:rsidTr="00ED0D67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55693" w:rsidRPr="006F3CEE" w:rsidRDefault="00755693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5693" w:rsidRPr="006F3CEE" w:rsidRDefault="00755693" w:rsidP="0059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 xml:space="preserve">Realny </w:t>
            </w:r>
            <w:r w:rsidR="00473643">
              <w:rPr>
                <w:rFonts w:ascii="Times New Roman" w:hAnsi="Times New Roman" w:cs="Times New Roman"/>
              </w:rPr>
              <w:t xml:space="preserve">planowany </w:t>
            </w:r>
            <w:r w:rsidRPr="006F3CEE">
              <w:rPr>
                <w:rFonts w:ascii="Times New Roman" w:hAnsi="Times New Roman" w:cs="Times New Roman"/>
              </w:rPr>
              <w:t xml:space="preserve">termin rozpoczęcia </w:t>
            </w:r>
            <w:r w:rsidR="0059433D" w:rsidRPr="006F3CEE">
              <w:rPr>
                <w:rFonts w:ascii="Times New Roman" w:hAnsi="Times New Roman" w:cs="Times New Roman"/>
              </w:rPr>
              <w:t xml:space="preserve">działalności </w:t>
            </w:r>
            <w:r w:rsidRPr="006F3CEE">
              <w:rPr>
                <w:rFonts w:ascii="Times New Roman" w:hAnsi="Times New Roman" w:cs="Times New Roman"/>
              </w:rPr>
              <w:t xml:space="preserve">wnioskowanej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5693" w:rsidRDefault="009F41EC" w:rsidP="00756DE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planowana </w:t>
            </w:r>
            <w:r w:rsidR="00755693" w:rsidRPr="006F3CEE">
              <w:rPr>
                <w:rFonts w:ascii="Times New Roman" w:hAnsi="Times New Roman" w:cs="Times New Roman"/>
                <w:i/>
              </w:rPr>
              <w:t xml:space="preserve">data </w:t>
            </w:r>
            <w:r>
              <w:rPr>
                <w:rFonts w:ascii="Times New Roman" w:hAnsi="Times New Roman" w:cs="Times New Roman"/>
                <w:i/>
              </w:rPr>
              <w:t>rozpoczęcia działalności wnioskowanej</w:t>
            </w:r>
            <w:r w:rsidR="00755693" w:rsidRPr="006F3CEE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755693" w:rsidRPr="006F3CEE" w:rsidRDefault="00755693" w:rsidP="00756DEC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</w:rPr>
            </w:pPr>
          </w:p>
          <w:p w:rsidR="00755693" w:rsidRPr="00A22759" w:rsidRDefault="00755693" w:rsidP="00F37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</w:t>
            </w:r>
            <w:r w:rsidRPr="006F3CEE">
              <w:rPr>
                <w:rFonts w:ascii="Times New Roman" w:hAnsi="Times New Roman" w:cs="Times New Roman"/>
                <w:i/>
              </w:rPr>
              <w:t xml:space="preserve"> przypadku gdy wnioskodawca zamierza rozpocząć działalność </w:t>
            </w:r>
            <w:r w:rsidR="00D44957">
              <w:rPr>
                <w:rFonts w:ascii="Times New Roman" w:hAnsi="Times New Roman" w:cs="Times New Roman"/>
                <w:i/>
              </w:rPr>
              <w:t xml:space="preserve">w zakresie </w:t>
            </w:r>
            <w:r>
              <w:rPr>
                <w:rFonts w:ascii="Times New Roman" w:hAnsi="Times New Roman" w:cs="Times New Roman"/>
                <w:i/>
              </w:rPr>
              <w:t xml:space="preserve">obsługi naziemnej </w:t>
            </w:r>
            <w:r w:rsidRPr="006F3CEE">
              <w:rPr>
                <w:rFonts w:ascii="Times New Roman" w:hAnsi="Times New Roman" w:cs="Times New Roman"/>
                <w:i/>
              </w:rPr>
              <w:t>w różnych lokalizacjach i w różnych terminach</w:t>
            </w:r>
            <w:r w:rsidR="0059433D">
              <w:rPr>
                <w:rFonts w:ascii="Times New Roman" w:hAnsi="Times New Roman" w:cs="Times New Roman"/>
                <w:i/>
              </w:rPr>
              <w:t xml:space="preserve"> – planowan</w:t>
            </w:r>
            <w:r w:rsidR="00F522CC">
              <w:rPr>
                <w:rFonts w:ascii="Times New Roman" w:hAnsi="Times New Roman" w:cs="Times New Roman"/>
                <w:i/>
              </w:rPr>
              <w:t xml:space="preserve">e </w:t>
            </w:r>
            <w:r w:rsidR="00F37CEC">
              <w:rPr>
                <w:rFonts w:ascii="Times New Roman" w:hAnsi="Times New Roman" w:cs="Times New Roman"/>
                <w:i/>
              </w:rPr>
              <w:t xml:space="preserve">terminy </w:t>
            </w:r>
            <w:r w:rsidRPr="006F3CEE">
              <w:rPr>
                <w:rFonts w:ascii="Times New Roman" w:hAnsi="Times New Roman" w:cs="Times New Roman"/>
                <w:i/>
              </w:rPr>
              <w:t xml:space="preserve">rozpoczęcia działalności </w:t>
            </w:r>
            <w:r w:rsidRPr="002D1CF1">
              <w:rPr>
                <w:rFonts w:ascii="Times New Roman" w:hAnsi="Times New Roman" w:cs="Times New Roman"/>
                <w:i/>
                <w:u w:val="single"/>
              </w:rPr>
              <w:lastRenderedPageBreak/>
              <w:t>osobno dla każdej lokalizacji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60" w:type="dxa"/>
          </w:tcPr>
          <w:p w:rsidR="00755693" w:rsidRPr="006F3CEE" w:rsidRDefault="00755693" w:rsidP="00077CE3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</w:rPr>
            </w:pPr>
          </w:p>
        </w:tc>
      </w:tr>
      <w:tr w:rsidR="00755693" w:rsidRPr="00E13D20" w:rsidTr="00ED0D67">
        <w:trPr>
          <w:trHeight w:val="1857"/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55693" w:rsidRPr="00E13D20" w:rsidRDefault="00755693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5693" w:rsidRPr="00E13D20" w:rsidRDefault="00755693" w:rsidP="00930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Informacje o dotychczas prowadzonej przez wnioskodawcę działalności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E5F3E" w:rsidRPr="00E13D20" w:rsidRDefault="00FE5F3E" w:rsidP="00FC43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okres prowadzenia działalności,</w:t>
            </w:r>
          </w:p>
          <w:p w:rsidR="00755693" w:rsidRPr="00E13D20" w:rsidRDefault="00755693" w:rsidP="00FC43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rodzaj działalności (handel, usługi, produkcja itp.), z wyszczególnieniem działalności w zakresie obsługi naziemnej,</w:t>
            </w:r>
          </w:p>
          <w:p w:rsidR="00755693" w:rsidRPr="00E13D20" w:rsidRDefault="00755693" w:rsidP="009F63A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oferowane towary</w:t>
            </w:r>
            <w:r w:rsidR="00CB0F44">
              <w:rPr>
                <w:rFonts w:ascii="Times New Roman" w:hAnsi="Times New Roman" w:cs="Times New Roman"/>
                <w:i/>
              </w:rPr>
              <w:t xml:space="preserve"> lub</w:t>
            </w:r>
            <w:r w:rsidRPr="00E13D20">
              <w:rPr>
                <w:rFonts w:ascii="Times New Roman" w:hAnsi="Times New Roman" w:cs="Times New Roman"/>
                <w:i/>
              </w:rPr>
              <w:t xml:space="preserve"> usługi</w:t>
            </w:r>
            <w:r w:rsidR="00333BE1" w:rsidRPr="00E13D2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60" w:type="dxa"/>
          </w:tcPr>
          <w:p w:rsidR="00755693" w:rsidRPr="00E13D20" w:rsidRDefault="00755693" w:rsidP="00077CE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55693" w:rsidRPr="00E13D20" w:rsidTr="00ED0D67">
        <w:trPr>
          <w:trHeight w:val="850"/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55693" w:rsidRPr="00E13D20" w:rsidRDefault="00755693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5693" w:rsidRPr="00E13D20" w:rsidRDefault="00755693" w:rsidP="00606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Informacje o planowanej działalności gospodarczej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5693" w:rsidRPr="00E13D20" w:rsidRDefault="00755693" w:rsidP="00842B3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  <w:i/>
              </w:rPr>
              <w:t>kategoria(-e) wnioskowanych usług obsługi naziemnej</w:t>
            </w:r>
            <w:r w:rsidR="00187B4E">
              <w:rPr>
                <w:rFonts w:ascii="Times New Roman" w:hAnsi="Times New Roman" w:cs="Times New Roman"/>
                <w:i/>
              </w:rPr>
              <w:t>,</w:t>
            </w:r>
            <w:r w:rsidRPr="00E13D20">
              <w:rPr>
                <w:rFonts w:ascii="Times New Roman" w:hAnsi="Times New Roman" w:cs="Times New Roman"/>
                <w:i/>
              </w:rPr>
              <w:t xml:space="preserve"> w których wnioskodawca planuje rozpocząć działalność.</w:t>
            </w:r>
          </w:p>
          <w:p w:rsidR="00755693" w:rsidRPr="00E13D20" w:rsidRDefault="00755693" w:rsidP="00AC7D62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</w:p>
          <w:p w:rsidR="00755693" w:rsidRPr="00E13D20" w:rsidRDefault="00755693" w:rsidP="00486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W przypadku gdy oprócz </w:t>
            </w:r>
            <w:r w:rsidR="00D44957" w:rsidRPr="00E13D20">
              <w:rPr>
                <w:rFonts w:ascii="Times New Roman" w:hAnsi="Times New Roman" w:cs="Times New Roman"/>
                <w:i/>
              </w:rPr>
              <w:t>wykonywania</w:t>
            </w:r>
            <w:r w:rsidRPr="00E13D20">
              <w:rPr>
                <w:rFonts w:ascii="Times New Roman" w:hAnsi="Times New Roman" w:cs="Times New Roman"/>
                <w:i/>
              </w:rPr>
              <w:t xml:space="preserve"> obsługi naziemnej podmiot będzie prowadził także inną działalność:</w:t>
            </w:r>
          </w:p>
          <w:p w:rsidR="00755693" w:rsidRPr="00E13D20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rodzaj działalności (handel, usługi, produkcja itp.),</w:t>
            </w:r>
          </w:p>
          <w:p w:rsidR="00307084" w:rsidRPr="00E13D20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oferowane towary</w:t>
            </w:r>
            <w:r w:rsidR="00E710E2">
              <w:rPr>
                <w:rFonts w:ascii="Times New Roman" w:hAnsi="Times New Roman" w:cs="Times New Roman"/>
                <w:i/>
              </w:rPr>
              <w:t xml:space="preserve"> lub </w:t>
            </w:r>
            <w:r w:rsidRPr="00E13D20">
              <w:rPr>
                <w:rFonts w:ascii="Times New Roman" w:hAnsi="Times New Roman" w:cs="Times New Roman"/>
                <w:i/>
              </w:rPr>
              <w:t>usługi</w:t>
            </w:r>
            <w:r w:rsidR="00307084" w:rsidRPr="00E13D20">
              <w:rPr>
                <w:rFonts w:ascii="Times New Roman" w:hAnsi="Times New Roman" w:cs="Times New Roman"/>
                <w:i/>
              </w:rPr>
              <w:t>,</w:t>
            </w:r>
            <w:r w:rsidR="005E3CB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F72CE" w:rsidRPr="00E13D20" w:rsidRDefault="00307084" w:rsidP="00E710E2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z uwzględnieniem działalności prowadzonej dotychczas (zgodnie z pkt 3 powyżej) </w:t>
            </w:r>
            <w:r w:rsidR="00E710E2">
              <w:rPr>
                <w:rFonts w:ascii="Times New Roman" w:hAnsi="Times New Roman" w:cs="Times New Roman"/>
                <w:i/>
              </w:rPr>
              <w:t xml:space="preserve">lub </w:t>
            </w:r>
            <w:r w:rsidRPr="00E13D20">
              <w:rPr>
                <w:rFonts w:ascii="Times New Roman" w:hAnsi="Times New Roman" w:cs="Times New Roman"/>
                <w:i/>
              </w:rPr>
              <w:t xml:space="preserve">planowanej dodatkowej działalności </w:t>
            </w:r>
            <w:proofErr w:type="spellStart"/>
            <w:r w:rsidRPr="00E13D20">
              <w:rPr>
                <w:rFonts w:ascii="Times New Roman" w:hAnsi="Times New Roman" w:cs="Times New Roman"/>
                <w:i/>
              </w:rPr>
              <w:t>pozahandlingowej</w:t>
            </w:r>
            <w:proofErr w:type="spellEnd"/>
            <w:r w:rsidR="00755693" w:rsidRPr="00E13D2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60" w:type="dxa"/>
          </w:tcPr>
          <w:p w:rsidR="00755693" w:rsidRPr="00E13D20" w:rsidRDefault="00755693" w:rsidP="00077CE3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</w:rPr>
            </w:pPr>
          </w:p>
        </w:tc>
      </w:tr>
      <w:tr w:rsidR="00755693" w:rsidRPr="00E13D20" w:rsidTr="00ED0D67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55693" w:rsidRPr="00E13D20" w:rsidRDefault="00755693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5693" w:rsidRPr="00E13D20" w:rsidRDefault="00755693" w:rsidP="004D5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E13D20">
              <w:rPr>
                <w:rFonts w:ascii="Times New Roman" w:hAnsi="Times New Roman" w:cs="Times New Roman"/>
              </w:rPr>
              <w:t xml:space="preserve">Powiązania finansowe </w:t>
            </w:r>
            <w:r w:rsidR="00F851CB" w:rsidRPr="00E13D20">
              <w:rPr>
                <w:rFonts w:ascii="Times New Roman" w:hAnsi="Times New Roman" w:cs="Times New Roman"/>
              </w:rPr>
              <w:t>z innymi podmiotami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5693" w:rsidRPr="00E13D20" w:rsidRDefault="00755693" w:rsidP="008038C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nazwa jednostki,</w:t>
            </w:r>
          </w:p>
          <w:p w:rsidR="00755693" w:rsidRPr="00E13D20" w:rsidRDefault="00755693" w:rsidP="008038C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rodzaj powiązania</w:t>
            </w:r>
            <w:r w:rsidR="00333BE1" w:rsidRPr="00E13D2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60" w:type="dxa"/>
          </w:tcPr>
          <w:p w:rsidR="00755693" w:rsidRPr="00E13D20" w:rsidRDefault="00755693" w:rsidP="0007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755693" w:rsidRPr="00E13D20" w:rsidTr="00ED0D67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55693" w:rsidRPr="00E13D20" w:rsidRDefault="00755693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5693" w:rsidRPr="00E13D20" w:rsidRDefault="00755693" w:rsidP="00F522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E13D20">
              <w:rPr>
                <w:rFonts w:ascii="Times New Roman" w:hAnsi="Times New Roman" w:cs="Times New Roman"/>
              </w:rPr>
              <w:t xml:space="preserve">Przychody i koszty oraz zyski </w:t>
            </w:r>
            <w:r w:rsidR="0096482F">
              <w:rPr>
                <w:rFonts w:ascii="Times New Roman" w:hAnsi="Times New Roman" w:cs="Times New Roman"/>
              </w:rPr>
              <w:t xml:space="preserve">lub </w:t>
            </w:r>
            <w:r w:rsidRPr="00E13D20">
              <w:rPr>
                <w:rFonts w:ascii="Times New Roman" w:hAnsi="Times New Roman" w:cs="Times New Roman"/>
              </w:rPr>
              <w:t xml:space="preserve">straty </w:t>
            </w:r>
            <w:r w:rsidRPr="00E13D20">
              <w:rPr>
                <w:rFonts w:ascii="Times New Roman" w:hAnsi="Times New Roman" w:cs="Times New Roman"/>
                <w:u w:val="single"/>
              </w:rPr>
              <w:t>z całości prowadzonej działalności</w:t>
            </w:r>
            <w:r w:rsidRPr="00E13D20">
              <w:rPr>
                <w:rFonts w:ascii="Times New Roman" w:hAnsi="Times New Roman" w:cs="Times New Roman"/>
              </w:rPr>
              <w:t xml:space="preserve"> na co najmniej pierwsze 3 miesiące od </w:t>
            </w:r>
            <w:r w:rsidR="00F522CC" w:rsidRPr="00E13D20">
              <w:rPr>
                <w:rFonts w:ascii="Times New Roman" w:hAnsi="Times New Roman" w:cs="Times New Roman"/>
              </w:rPr>
              <w:t>planowane</w:t>
            </w:r>
            <w:r w:rsidR="00F522CC">
              <w:rPr>
                <w:rFonts w:ascii="Times New Roman" w:hAnsi="Times New Roman" w:cs="Times New Roman"/>
              </w:rPr>
              <w:t>go dnia</w:t>
            </w:r>
            <w:r w:rsidR="00CA48D5" w:rsidRPr="00E13D20">
              <w:rPr>
                <w:rFonts w:ascii="Times New Roman" w:hAnsi="Times New Roman" w:cs="Times New Roman"/>
              </w:rPr>
              <w:t xml:space="preserve"> </w:t>
            </w:r>
            <w:r w:rsidRPr="00E13D20">
              <w:rPr>
                <w:rFonts w:ascii="Times New Roman" w:hAnsi="Times New Roman" w:cs="Times New Roman"/>
              </w:rPr>
              <w:t xml:space="preserve">rozpoczęcia działalności wnioskowanej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5693" w:rsidRPr="00E13D20" w:rsidRDefault="00755693" w:rsidP="00842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Prognozowane:</w:t>
            </w:r>
          </w:p>
          <w:p w:rsidR="00755693" w:rsidRPr="00E13D20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łączne przychody,</w:t>
            </w:r>
          </w:p>
          <w:p w:rsidR="00755693" w:rsidRPr="00E13D20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łączne koszty z rozbiciem rodzajowym kosztów działalności operacyjnej,</w:t>
            </w:r>
          </w:p>
          <w:p w:rsidR="00755693" w:rsidRPr="00E13D20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łączne zyski </w:t>
            </w:r>
            <w:r w:rsidR="00DE08E4">
              <w:rPr>
                <w:rFonts w:ascii="Times New Roman" w:hAnsi="Times New Roman" w:cs="Times New Roman"/>
                <w:i/>
              </w:rPr>
              <w:t xml:space="preserve">lub </w:t>
            </w:r>
            <w:r w:rsidRPr="00E13D20">
              <w:rPr>
                <w:rFonts w:ascii="Times New Roman" w:hAnsi="Times New Roman" w:cs="Times New Roman"/>
                <w:i/>
              </w:rPr>
              <w:t>straty</w:t>
            </w:r>
          </w:p>
          <w:p w:rsidR="00755693" w:rsidRPr="00E13D20" w:rsidRDefault="00755693" w:rsidP="00F372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dla całości planowanej przez wnioskodawcę działalności (działalność operacyjna, pozostała działalność operacyjna, działalność finansowa</w:t>
            </w:r>
            <w:r w:rsidR="00506D64" w:rsidRPr="00E13D20">
              <w:rPr>
                <w:rFonts w:ascii="Times New Roman" w:hAnsi="Times New Roman" w:cs="Times New Roman"/>
                <w:i/>
              </w:rPr>
              <w:t xml:space="preserve"> – zarówno dla działalności wnioskowanej, jak i innej prowadzonej lub planowanej do podjęcia</w:t>
            </w:r>
            <w:r w:rsidRPr="00E13D20">
              <w:rPr>
                <w:rFonts w:ascii="Times New Roman" w:hAnsi="Times New Roman" w:cs="Times New Roman"/>
                <w:i/>
              </w:rPr>
              <w:t xml:space="preserve">) za co najmniej 3 miesiące od </w:t>
            </w:r>
            <w:r w:rsidR="00DB770A" w:rsidRPr="00DB770A">
              <w:rPr>
                <w:rFonts w:ascii="Times New Roman" w:hAnsi="Times New Roman" w:cs="Times New Roman"/>
                <w:i/>
              </w:rPr>
              <w:t>planowane</w:t>
            </w:r>
            <w:r w:rsidR="00F522CC">
              <w:rPr>
                <w:rFonts w:ascii="Times New Roman" w:hAnsi="Times New Roman" w:cs="Times New Roman"/>
                <w:i/>
              </w:rPr>
              <w:t xml:space="preserve">go dnia </w:t>
            </w:r>
            <w:r w:rsidRPr="00E13D20">
              <w:rPr>
                <w:rFonts w:ascii="Times New Roman" w:hAnsi="Times New Roman" w:cs="Times New Roman"/>
                <w:i/>
              </w:rPr>
              <w:t xml:space="preserve">rozpoczęcia </w:t>
            </w:r>
            <w:r w:rsidR="00D71761" w:rsidRPr="00E13D20">
              <w:rPr>
                <w:rFonts w:ascii="Times New Roman" w:hAnsi="Times New Roman" w:cs="Times New Roman"/>
                <w:i/>
              </w:rPr>
              <w:t xml:space="preserve">działalności </w:t>
            </w:r>
            <w:r w:rsidRPr="00E13D20">
              <w:rPr>
                <w:rFonts w:ascii="Times New Roman" w:hAnsi="Times New Roman" w:cs="Times New Roman"/>
                <w:i/>
              </w:rPr>
              <w:t xml:space="preserve">wnioskowanej </w:t>
            </w:r>
            <w:r w:rsidR="005747A1" w:rsidRPr="00E13D20">
              <w:rPr>
                <w:rFonts w:ascii="Times New Roman" w:hAnsi="Times New Roman" w:cs="Times New Roman"/>
                <w:i/>
              </w:rPr>
              <w:t xml:space="preserve">w ujęciu miesięcznym </w:t>
            </w:r>
            <w:r w:rsidRPr="00E13D20">
              <w:rPr>
                <w:rFonts w:ascii="Times New Roman" w:hAnsi="Times New Roman" w:cs="Times New Roman"/>
                <w:i/>
              </w:rPr>
              <w:t>(chyba, że wnioskodawca posiada prognozy na okres dłuższy niż 3 miesiące można przedłożyć prognozy na okres dłuższy, należy jednak wyszczególnić dane po pierwszych 3 miesiącach).</w:t>
            </w:r>
          </w:p>
          <w:p w:rsidR="00755693" w:rsidRPr="00E13D20" w:rsidRDefault="00755693" w:rsidP="00F372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755693" w:rsidRPr="00E13D20" w:rsidRDefault="00755693" w:rsidP="00A50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Powyższe dane winny obejmować także prognozowane przychody i koszty z działalności wnioskowanej.</w:t>
            </w:r>
          </w:p>
        </w:tc>
        <w:tc>
          <w:tcPr>
            <w:tcW w:w="1560" w:type="dxa"/>
          </w:tcPr>
          <w:p w:rsidR="00755693" w:rsidRPr="00E13D20" w:rsidRDefault="00755693" w:rsidP="00F30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Tabela 1 lub</w:t>
            </w:r>
          </w:p>
          <w:p w:rsidR="00755693" w:rsidRPr="00E13D20" w:rsidRDefault="00755693" w:rsidP="00F30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Tabela 2</w:t>
            </w:r>
            <w:r w:rsidR="00F75157" w:rsidRPr="00E13D20">
              <w:rPr>
                <w:rFonts w:ascii="Times New Roman" w:hAnsi="Times New Roman" w:cs="Times New Roman"/>
                <w:i/>
              </w:rPr>
              <w:t xml:space="preserve"> stanowiące załącznik do Wytycznych </w:t>
            </w:r>
            <w:r w:rsidRPr="00E13D20">
              <w:rPr>
                <w:rFonts w:ascii="Times New Roman" w:hAnsi="Times New Roman" w:cs="Times New Roman"/>
                <w:i/>
              </w:rPr>
              <w:t>*</w:t>
            </w:r>
          </w:p>
          <w:p w:rsidR="00FA3858" w:rsidRPr="00E13D20" w:rsidRDefault="00FA3858" w:rsidP="00F30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lub </w:t>
            </w:r>
            <w:r w:rsidR="005D17A5" w:rsidRPr="00E13D20">
              <w:rPr>
                <w:rFonts w:ascii="Times New Roman" w:hAnsi="Times New Roman" w:cs="Times New Roman"/>
                <w:i/>
              </w:rPr>
              <w:t>je</w:t>
            </w:r>
            <w:r w:rsidR="005D17A5">
              <w:rPr>
                <w:rFonts w:ascii="Times New Roman" w:hAnsi="Times New Roman" w:cs="Times New Roman"/>
                <w:i/>
              </w:rPr>
              <w:t xml:space="preserve">żeli </w:t>
            </w:r>
            <w:r w:rsidRPr="00E13D20">
              <w:rPr>
                <w:rFonts w:ascii="Times New Roman" w:hAnsi="Times New Roman" w:cs="Times New Roman"/>
                <w:i/>
              </w:rPr>
              <w:t xml:space="preserve">dostępne w układzie </w:t>
            </w:r>
            <w:proofErr w:type="spellStart"/>
            <w:r w:rsidRPr="00E13D20">
              <w:rPr>
                <w:rFonts w:ascii="Times New Roman" w:hAnsi="Times New Roman" w:cs="Times New Roman"/>
                <w:i/>
              </w:rPr>
              <w:t>RZiS</w:t>
            </w:r>
            <w:proofErr w:type="spellEnd"/>
          </w:p>
          <w:p w:rsidR="00755693" w:rsidRPr="00E13D20" w:rsidRDefault="00755693" w:rsidP="0007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755693" w:rsidRPr="00E13D20" w:rsidRDefault="00755693" w:rsidP="00FA3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* w zależności czy </w:t>
            </w:r>
            <w:r w:rsidR="00FA3858" w:rsidRPr="00E13D20">
              <w:rPr>
                <w:rFonts w:ascii="Times New Roman" w:hAnsi="Times New Roman" w:cs="Times New Roman"/>
                <w:i/>
              </w:rPr>
              <w:t>obowiązuje</w:t>
            </w:r>
            <w:r w:rsidR="00DC31F8" w:rsidRPr="00E13D20">
              <w:rPr>
                <w:rFonts w:ascii="Times New Roman" w:hAnsi="Times New Roman" w:cs="Times New Roman"/>
                <w:i/>
              </w:rPr>
              <w:t xml:space="preserve"> </w:t>
            </w:r>
            <w:r w:rsidRPr="00E13D20">
              <w:rPr>
                <w:rFonts w:ascii="Times New Roman" w:hAnsi="Times New Roman" w:cs="Times New Roman"/>
                <w:i/>
              </w:rPr>
              <w:t>podział na lokalizacje</w:t>
            </w:r>
          </w:p>
        </w:tc>
      </w:tr>
      <w:tr w:rsidR="00755693" w:rsidRPr="00E13D20" w:rsidTr="00ED0D67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55693" w:rsidRPr="00E13D20" w:rsidRDefault="00755693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E3CB1" w:rsidRDefault="00755693" w:rsidP="005E3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 xml:space="preserve">Prognozowane przychody i koszty oraz zyski </w:t>
            </w:r>
            <w:r w:rsidR="00D71761">
              <w:rPr>
                <w:rFonts w:ascii="Times New Roman" w:hAnsi="Times New Roman" w:cs="Times New Roman"/>
              </w:rPr>
              <w:t xml:space="preserve">lub </w:t>
            </w:r>
            <w:r w:rsidRPr="00E13D20">
              <w:rPr>
                <w:rFonts w:ascii="Times New Roman" w:hAnsi="Times New Roman" w:cs="Times New Roman"/>
              </w:rPr>
              <w:t xml:space="preserve">straty </w:t>
            </w:r>
            <w:r w:rsidRPr="00E13D20">
              <w:rPr>
                <w:rFonts w:ascii="Times New Roman" w:hAnsi="Times New Roman" w:cs="Times New Roman"/>
                <w:u w:val="single"/>
              </w:rPr>
              <w:t xml:space="preserve">z tytułu </w:t>
            </w:r>
            <w:r w:rsidR="00BD7C07" w:rsidRPr="00E13D20">
              <w:rPr>
                <w:rFonts w:ascii="Times New Roman" w:hAnsi="Times New Roman" w:cs="Times New Roman"/>
                <w:u w:val="single"/>
              </w:rPr>
              <w:t xml:space="preserve">działalności </w:t>
            </w:r>
            <w:r w:rsidRPr="00E13D20">
              <w:rPr>
                <w:rFonts w:ascii="Times New Roman" w:hAnsi="Times New Roman" w:cs="Times New Roman"/>
                <w:u w:val="single"/>
              </w:rPr>
              <w:t>wnioskowanej</w:t>
            </w:r>
            <w:r w:rsidR="00BD7C0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13D20">
              <w:rPr>
                <w:rFonts w:ascii="Times New Roman" w:hAnsi="Times New Roman" w:cs="Times New Roman"/>
              </w:rPr>
              <w:t xml:space="preserve">na co najmniej pierwsze 3 miesiące od </w:t>
            </w:r>
            <w:r w:rsidR="00F522CC" w:rsidRPr="00E13D20">
              <w:rPr>
                <w:rFonts w:ascii="Times New Roman" w:hAnsi="Times New Roman" w:cs="Times New Roman"/>
              </w:rPr>
              <w:t>planowane</w:t>
            </w:r>
            <w:r w:rsidR="00F522CC">
              <w:rPr>
                <w:rFonts w:ascii="Times New Roman" w:hAnsi="Times New Roman" w:cs="Times New Roman"/>
              </w:rPr>
              <w:t>go</w:t>
            </w:r>
            <w:r w:rsidR="00F522CC" w:rsidRPr="00E13D20">
              <w:rPr>
                <w:rFonts w:ascii="Times New Roman" w:hAnsi="Times New Roman" w:cs="Times New Roman"/>
              </w:rPr>
              <w:t xml:space="preserve"> </w:t>
            </w:r>
          </w:p>
          <w:p w:rsidR="00755693" w:rsidRPr="00E13D20" w:rsidRDefault="00755693" w:rsidP="005E3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 xml:space="preserve">rozpoczęcia działalności </w:t>
            </w:r>
            <w:r w:rsidRPr="00E13D20">
              <w:rPr>
                <w:rFonts w:ascii="Times New Roman" w:hAnsi="Times New Roman" w:cs="Times New Roman"/>
              </w:rPr>
              <w:lastRenderedPageBreak/>
              <w:t xml:space="preserve">wnioskowanej oraz udział </w:t>
            </w:r>
            <w:r w:rsidR="001B2E0C" w:rsidRPr="00E13D20">
              <w:rPr>
                <w:rFonts w:ascii="Times New Roman" w:hAnsi="Times New Roman" w:cs="Times New Roman"/>
              </w:rPr>
              <w:t xml:space="preserve">działalności </w:t>
            </w:r>
            <w:r w:rsidRPr="00E13D20">
              <w:rPr>
                <w:rFonts w:ascii="Times New Roman" w:hAnsi="Times New Roman" w:cs="Times New Roman"/>
              </w:rPr>
              <w:t xml:space="preserve">wnioskowanej </w:t>
            </w:r>
            <w:r w:rsidRPr="00E13D20">
              <w:rPr>
                <w:rFonts w:ascii="Times New Roman" w:hAnsi="Times New Roman" w:cs="Times New Roman"/>
              </w:rPr>
              <w:br/>
              <w:t>w działalności ogółem wnioskodawcy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5693" w:rsidRPr="00E13D20" w:rsidRDefault="00755693" w:rsidP="00842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lastRenderedPageBreak/>
              <w:t>Prognozowane:</w:t>
            </w:r>
          </w:p>
          <w:p w:rsidR="00755693" w:rsidRPr="00E13D20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łączne przychody, </w:t>
            </w:r>
          </w:p>
          <w:p w:rsidR="00755693" w:rsidRPr="00E13D20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łączne koszty z rozbiciem rodzajowym kosztów działalności operacyjnej,</w:t>
            </w:r>
          </w:p>
          <w:p w:rsidR="00755693" w:rsidRPr="00E13D20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łączne zyski </w:t>
            </w:r>
            <w:r w:rsidR="007360EE">
              <w:rPr>
                <w:rFonts w:ascii="Times New Roman" w:hAnsi="Times New Roman" w:cs="Times New Roman"/>
                <w:i/>
              </w:rPr>
              <w:t xml:space="preserve">lub </w:t>
            </w:r>
            <w:r w:rsidRPr="00E13D20">
              <w:rPr>
                <w:rFonts w:ascii="Times New Roman" w:hAnsi="Times New Roman" w:cs="Times New Roman"/>
                <w:i/>
              </w:rPr>
              <w:t>straty</w:t>
            </w:r>
          </w:p>
          <w:p w:rsidR="00755693" w:rsidRPr="00E13D20" w:rsidRDefault="00FA3858" w:rsidP="005D57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 </w:t>
            </w:r>
            <w:r w:rsidR="00755693" w:rsidRPr="00E13D20">
              <w:rPr>
                <w:rFonts w:ascii="Times New Roman" w:hAnsi="Times New Roman" w:cs="Times New Roman"/>
                <w:i/>
              </w:rPr>
              <w:t xml:space="preserve">z tytułu </w:t>
            </w:r>
            <w:r w:rsidR="007360EE" w:rsidRPr="00E13D20">
              <w:rPr>
                <w:rFonts w:ascii="Times New Roman" w:hAnsi="Times New Roman" w:cs="Times New Roman"/>
                <w:i/>
              </w:rPr>
              <w:t xml:space="preserve">działalności </w:t>
            </w:r>
            <w:r w:rsidR="00755693" w:rsidRPr="00E13D20">
              <w:rPr>
                <w:rFonts w:ascii="Times New Roman" w:hAnsi="Times New Roman" w:cs="Times New Roman"/>
                <w:i/>
              </w:rPr>
              <w:t xml:space="preserve">wnioskowanej, za co najmniej 3 miesiące od </w:t>
            </w:r>
            <w:r w:rsidR="00B05806" w:rsidRPr="00E13D20">
              <w:rPr>
                <w:rFonts w:ascii="Times New Roman" w:hAnsi="Times New Roman" w:cs="Times New Roman"/>
                <w:i/>
              </w:rPr>
              <w:t>planowane</w:t>
            </w:r>
            <w:r w:rsidR="00F522CC">
              <w:rPr>
                <w:rFonts w:ascii="Times New Roman" w:hAnsi="Times New Roman" w:cs="Times New Roman"/>
                <w:i/>
              </w:rPr>
              <w:t>go dnia</w:t>
            </w:r>
            <w:r w:rsidR="00755693" w:rsidRPr="00E13D20">
              <w:rPr>
                <w:rFonts w:ascii="Times New Roman" w:hAnsi="Times New Roman" w:cs="Times New Roman"/>
                <w:i/>
              </w:rPr>
              <w:t xml:space="preserve"> rozpoczęcia </w:t>
            </w:r>
            <w:r w:rsidR="00845E68" w:rsidRPr="00E13D20">
              <w:rPr>
                <w:rFonts w:ascii="Times New Roman" w:hAnsi="Times New Roman" w:cs="Times New Roman"/>
                <w:i/>
              </w:rPr>
              <w:t xml:space="preserve">działalności wnioskowanej </w:t>
            </w:r>
            <w:r w:rsidR="005747A1" w:rsidRPr="00E13D20">
              <w:rPr>
                <w:rFonts w:ascii="Times New Roman" w:hAnsi="Times New Roman" w:cs="Times New Roman"/>
                <w:i/>
              </w:rPr>
              <w:t xml:space="preserve">w ujęciu miesięcznym </w:t>
            </w:r>
            <w:r w:rsidR="00755693" w:rsidRPr="00E13D20">
              <w:rPr>
                <w:rFonts w:ascii="Times New Roman" w:hAnsi="Times New Roman" w:cs="Times New Roman"/>
                <w:i/>
              </w:rPr>
              <w:t xml:space="preserve">(chyba, że wnioskodawca posiada prognozy na </w:t>
            </w:r>
            <w:r w:rsidR="00755693" w:rsidRPr="00E13D20">
              <w:rPr>
                <w:rFonts w:ascii="Times New Roman" w:hAnsi="Times New Roman" w:cs="Times New Roman"/>
                <w:i/>
              </w:rPr>
              <w:lastRenderedPageBreak/>
              <w:t xml:space="preserve">okres dłuższy niż 3 miesiące można przedłożyć prognozy na okres dłuższy, należy jednak wyszczególnić dane po pierwszych 3 miesiącach). </w:t>
            </w:r>
          </w:p>
          <w:p w:rsidR="00755693" w:rsidRPr="00E13D20" w:rsidRDefault="00755693" w:rsidP="00842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755693" w:rsidRPr="00E13D20" w:rsidRDefault="00755693" w:rsidP="00842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W przypadku gdy wnioskodawca wnioskuje o zezwolenie na </w:t>
            </w:r>
            <w:r w:rsidR="00D44957" w:rsidRPr="00E13D20">
              <w:rPr>
                <w:rFonts w:ascii="Times New Roman" w:hAnsi="Times New Roman" w:cs="Times New Roman"/>
                <w:i/>
              </w:rPr>
              <w:t>wykonywanie</w:t>
            </w:r>
            <w:r w:rsidRPr="00E13D20">
              <w:rPr>
                <w:rFonts w:ascii="Times New Roman" w:hAnsi="Times New Roman" w:cs="Times New Roman"/>
                <w:i/>
              </w:rPr>
              <w:t xml:space="preserve"> obsługi naziemnej w kilku lokalizacjach</w:t>
            </w:r>
            <w:r w:rsidR="00E62BD6">
              <w:rPr>
                <w:rFonts w:ascii="Times New Roman" w:hAnsi="Times New Roman" w:cs="Times New Roman"/>
                <w:i/>
              </w:rPr>
              <w:t>,</w:t>
            </w:r>
            <w:r w:rsidRPr="00E13D20">
              <w:rPr>
                <w:rFonts w:ascii="Times New Roman" w:hAnsi="Times New Roman" w:cs="Times New Roman"/>
                <w:i/>
              </w:rPr>
              <w:t xml:space="preserve"> należy podać powyższe prognozowane dane </w:t>
            </w:r>
            <w:r w:rsidRPr="00E13D20">
              <w:rPr>
                <w:rFonts w:ascii="Times New Roman" w:hAnsi="Times New Roman" w:cs="Times New Roman"/>
                <w:i/>
                <w:u w:val="single"/>
              </w:rPr>
              <w:t>w podziale na poszczególne lokalizacje.</w:t>
            </w:r>
          </w:p>
          <w:p w:rsidR="00755693" w:rsidRPr="00E13D20" w:rsidRDefault="00755693" w:rsidP="00842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755693" w:rsidRPr="00E13D20" w:rsidRDefault="00755693" w:rsidP="00842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Wskazać udziały:</w:t>
            </w:r>
          </w:p>
          <w:p w:rsidR="00755693" w:rsidRPr="00E13D20" w:rsidRDefault="00755693" w:rsidP="00842B3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przychodów z działalności wnioskowanej,</w:t>
            </w:r>
          </w:p>
          <w:p w:rsidR="00755693" w:rsidRPr="00E13D20" w:rsidRDefault="00755693" w:rsidP="00842B38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kosztów działalności wnioskowanej, </w:t>
            </w:r>
          </w:p>
          <w:p w:rsidR="00755693" w:rsidRPr="00E13D20" w:rsidRDefault="00755693" w:rsidP="00760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w ogóle przychodów i kosztów planowanych przez wnioskodawcę (po 3 miesiącach od </w:t>
            </w:r>
            <w:r w:rsidR="00845E68" w:rsidRPr="00E13D20">
              <w:rPr>
                <w:rFonts w:ascii="Times New Roman" w:hAnsi="Times New Roman" w:cs="Times New Roman"/>
                <w:i/>
              </w:rPr>
              <w:t>planowane</w:t>
            </w:r>
            <w:r w:rsidR="007607DE">
              <w:rPr>
                <w:rFonts w:ascii="Times New Roman" w:hAnsi="Times New Roman" w:cs="Times New Roman"/>
                <w:i/>
              </w:rPr>
              <w:t xml:space="preserve">go dnia </w:t>
            </w:r>
            <w:r w:rsidRPr="00E13D20">
              <w:rPr>
                <w:rFonts w:ascii="Times New Roman" w:hAnsi="Times New Roman" w:cs="Times New Roman"/>
                <w:i/>
              </w:rPr>
              <w:t xml:space="preserve">rozpoczęcia </w:t>
            </w:r>
            <w:r w:rsidR="00655817" w:rsidRPr="00E13D20">
              <w:rPr>
                <w:rFonts w:ascii="Times New Roman" w:hAnsi="Times New Roman" w:cs="Times New Roman"/>
                <w:i/>
              </w:rPr>
              <w:t xml:space="preserve">działalności </w:t>
            </w:r>
            <w:r w:rsidRPr="00E13D20">
              <w:rPr>
                <w:rFonts w:ascii="Times New Roman" w:hAnsi="Times New Roman" w:cs="Times New Roman"/>
                <w:i/>
              </w:rPr>
              <w:t>wnioskowanej oddzielnie dla poszczególnych lokalizacji).</w:t>
            </w:r>
          </w:p>
        </w:tc>
        <w:tc>
          <w:tcPr>
            <w:tcW w:w="1560" w:type="dxa"/>
          </w:tcPr>
          <w:p w:rsidR="00755693" w:rsidRPr="00E13D20" w:rsidRDefault="00755693" w:rsidP="00F30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lastRenderedPageBreak/>
              <w:t>Tabela 1 lub</w:t>
            </w:r>
          </w:p>
          <w:p w:rsidR="00755693" w:rsidRPr="00E13D20" w:rsidRDefault="00755693" w:rsidP="00F30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Tabela 2</w:t>
            </w:r>
            <w:r w:rsidR="00F75157" w:rsidRPr="00E13D20">
              <w:rPr>
                <w:rFonts w:ascii="Times New Roman" w:hAnsi="Times New Roman" w:cs="Times New Roman"/>
                <w:i/>
              </w:rPr>
              <w:t xml:space="preserve"> stanowiące załącznik do Wytycznych </w:t>
            </w:r>
            <w:r w:rsidRPr="00E13D20">
              <w:rPr>
                <w:rFonts w:ascii="Times New Roman" w:hAnsi="Times New Roman" w:cs="Times New Roman"/>
                <w:i/>
              </w:rPr>
              <w:t>*</w:t>
            </w:r>
          </w:p>
          <w:p w:rsidR="00755693" w:rsidRPr="00E13D20" w:rsidRDefault="00755693" w:rsidP="00755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755693" w:rsidRPr="00E13D20" w:rsidRDefault="00755693" w:rsidP="00FA3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* w zależności czy </w:t>
            </w:r>
            <w:r w:rsidR="00FA3858" w:rsidRPr="00E13D20">
              <w:rPr>
                <w:rFonts w:ascii="Times New Roman" w:hAnsi="Times New Roman" w:cs="Times New Roman"/>
                <w:i/>
              </w:rPr>
              <w:t xml:space="preserve">obowiązuje </w:t>
            </w:r>
            <w:r w:rsidRPr="00E13D20">
              <w:rPr>
                <w:rFonts w:ascii="Times New Roman" w:hAnsi="Times New Roman" w:cs="Times New Roman"/>
                <w:i/>
              </w:rPr>
              <w:t xml:space="preserve">podział na </w:t>
            </w:r>
            <w:r w:rsidRPr="00E13D20">
              <w:rPr>
                <w:rFonts w:ascii="Times New Roman" w:hAnsi="Times New Roman" w:cs="Times New Roman"/>
                <w:i/>
              </w:rPr>
              <w:lastRenderedPageBreak/>
              <w:t>lokalizacje</w:t>
            </w:r>
          </w:p>
        </w:tc>
      </w:tr>
      <w:tr w:rsidR="00755693" w:rsidRPr="006F3CEE" w:rsidTr="00ED0D67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55693" w:rsidRPr="006F3CEE" w:rsidRDefault="00755693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5693" w:rsidRPr="006F3CEE" w:rsidRDefault="00755693" w:rsidP="00760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 xml:space="preserve">Planowany poziom zobowiązań krótkoterminowych i środków pieniężnych na co najmniej pierwsze 3 miesiące od </w:t>
            </w:r>
            <w:r w:rsidR="00CA48D5" w:rsidRPr="007F7E6C">
              <w:rPr>
                <w:rFonts w:ascii="Times New Roman" w:hAnsi="Times New Roman" w:cs="Times New Roman"/>
              </w:rPr>
              <w:t>planowane</w:t>
            </w:r>
            <w:r w:rsidR="007607DE">
              <w:rPr>
                <w:rFonts w:ascii="Times New Roman" w:hAnsi="Times New Roman" w:cs="Times New Roman"/>
              </w:rPr>
              <w:t>go</w:t>
            </w:r>
            <w:r w:rsidR="00CA48D5" w:rsidRPr="00CA48D5">
              <w:rPr>
                <w:rFonts w:ascii="Times New Roman" w:hAnsi="Times New Roman" w:cs="Times New Roman"/>
              </w:rPr>
              <w:t xml:space="preserve"> </w:t>
            </w:r>
            <w:r w:rsidR="007607DE" w:rsidRPr="007F7E6C">
              <w:rPr>
                <w:rFonts w:ascii="Times New Roman" w:hAnsi="Times New Roman" w:cs="Times New Roman"/>
              </w:rPr>
              <w:t>d</w:t>
            </w:r>
            <w:r w:rsidR="007607DE">
              <w:rPr>
                <w:rFonts w:ascii="Times New Roman" w:hAnsi="Times New Roman" w:cs="Times New Roman"/>
              </w:rPr>
              <w:t xml:space="preserve">nia </w:t>
            </w:r>
            <w:r w:rsidRPr="006F3CEE">
              <w:rPr>
                <w:rFonts w:ascii="Times New Roman" w:hAnsi="Times New Roman" w:cs="Times New Roman"/>
              </w:rPr>
              <w:t xml:space="preserve">rozpoczęcia działalności wnioskowanej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5693" w:rsidRPr="006F3CEE" w:rsidRDefault="00755693" w:rsidP="00842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Przewidywany stan</w:t>
            </w:r>
            <w:r w:rsidRPr="006F3CEE">
              <w:rPr>
                <w:rFonts w:ascii="Times New Roman" w:hAnsi="Times New Roman" w:cs="Times New Roman"/>
                <w:i/>
              </w:rPr>
              <w:t>:</w:t>
            </w:r>
          </w:p>
          <w:p w:rsidR="00755693" w:rsidRPr="006F3CEE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zobowiązań krótkoterminowych</w:t>
            </w:r>
            <w:r w:rsidRPr="006F3CEE">
              <w:rPr>
                <w:rFonts w:ascii="Times New Roman" w:hAnsi="Times New Roman" w:cs="Times New Roman"/>
                <w:i/>
              </w:rPr>
              <w:t>,</w:t>
            </w:r>
          </w:p>
          <w:p w:rsidR="00755693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środków pieniężnych</w:t>
            </w:r>
            <w:r w:rsidRPr="006F3CEE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55693" w:rsidRPr="008552B8" w:rsidRDefault="00FA3858" w:rsidP="00B925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na </w:t>
            </w:r>
            <w:r w:rsidR="00755693">
              <w:rPr>
                <w:rFonts w:ascii="Times New Roman" w:hAnsi="Times New Roman" w:cs="Times New Roman"/>
                <w:i/>
              </w:rPr>
              <w:t xml:space="preserve">co najmniej </w:t>
            </w:r>
            <w:r w:rsidR="00755693" w:rsidRPr="008552B8">
              <w:rPr>
                <w:rFonts w:ascii="Times New Roman" w:hAnsi="Times New Roman" w:cs="Times New Roman"/>
                <w:i/>
              </w:rPr>
              <w:t>pierwsz</w:t>
            </w:r>
            <w:r w:rsidR="00755693">
              <w:rPr>
                <w:rFonts w:ascii="Times New Roman" w:hAnsi="Times New Roman" w:cs="Times New Roman"/>
                <w:i/>
              </w:rPr>
              <w:t>e</w:t>
            </w:r>
            <w:r w:rsidR="00755693" w:rsidRPr="008552B8">
              <w:rPr>
                <w:rFonts w:ascii="Times New Roman" w:hAnsi="Times New Roman" w:cs="Times New Roman"/>
                <w:i/>
              </w:rPr>
              <w:t xml:space="preserve"> 3 miesiąc</w:t>
            </w:r>
            <w:r w:rsidR="00755693">
              <w:rPr>
                <w:rFonts w:ascii="Times New Roman" w:hAnsi="Times New Roman" w:cs="Times New Roman"/>
                <w:i/>
              </w:rPr>
              <w:t xml:space="preserve">e </w:t>
            </w:r>
            <w:r w:rsidR="00755693" w:rsidRPr="008552B8">
              <w:rPr>
                <w:rFonts w:ascii="Times New Roman" w:hAnsi="Times New Roman" w:cs="Times New Roman"/>
                <w:i/>
              </w:rPr>
              <w:t>prowad</w:t>
            </w:r>
            <w:r w:rsidR="00755693">
              <w:rPr>
                <w:rFonts w:ascii="Times New Roman" w:hAnsi="Times New Roman" w:cs="Times New Roman"/>
                <w:i/>
              </w:rPr>
              <w:t xml:space="preserve">zenia działalności wnioskowanej (gdy wnioskodawca posiada prognozy na okres dłuższy niż 3 miesiące można przedłożyć prognozy na okres dłuższy, należy jednak wyszczególnić dane po pierwszych 3 miesiącach). </w:t>
            </w:r>
          </w:p>
        </w:tc>
        <w:tc>
          <w:tcPr>
            <w:tcW w:w="1560" w:type="dxa"/>
          </w:tcPr>
          <w:p w:rsidR="00755693" w:rsidRPr="006F3CEE" w:rsidRDefault="00755693" w:rsidP="00F75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Tabela 3</w:t>
            </w:r>
            <w:r w:rsidR="00F75157">
              <w:rPr>
                <w:rFonts w:ascii="Times New Roman" w:hAnsi="Times New Roman" w:cs="Times New Roman"/>
                <w:i/>
              </w:rPr>
              <w:t xml:space="preserve">    stanowiąca załącznik do Wytycznych</w:t>
            </w:r>
          </w:p>
        </w:tc>
      </w:tr>
      <w:tr w:rsidR="00755693" w:rsidRPr="006F3CEE" w:rsidTr="00ED0D67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55693" w:rsidRPr="006F3CEE" w:rsidRDefault="00755693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5693" w:rsidRPr="006F3CEE" w:rsidRDefault="00755693" w:rsidP="0064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 xml:space="preserve">Dane finansowe (jak w pkt 6-8 powyżej) za okres od </w:t>
            </w:r>
            <w:r w:rsidR="00452905">
              <w:rPr>
                <w:rFonts w:ascii="Times New Roman" w:hAnsi="Times New Roman" w:cs="Times New Roman"/>
              </w:rPr>
              <w:t xml:space="preserve">dnia </w:t>
            </w:r>
            <w:r w:rsidRPr="006F3CEE">
              <w:rPr>
                <w:rFonts w:ascii="Times New Roman" w:hAnsi="Times New Roman" w:cs="Times New Roman"/>
              </w:rPr>
              <w:t xml:space="preserve">uzyskania zezwolenia do </w:t>
            </w:r>
            <w:r w:rsidR="00452905">
              <w:rPr>
                <w:rFonts w:ascii="Times New Roman" w:hAnsi="Times New Roman" w:cs="Times New Roman"/>
              </w:rPr>
              <w:t xml:space="preserve">dnia </w:t>
            </w:r>
            <w:r w:rsidRPr="006F3CEE">
              <w:rPr>
                <w:rFonts w:ascii="Times New Roman" w:hAnsi="Times New Roman" w:cs="Times New Roman"/>
              </w:rPr>
              <w:t xml:space="preserve">rozpoczęcia </w:t>
            </w:r>
            <w:r w:rsidR="00C56E9C" w:rsidRPr="006F3CEE">
              <w:rPr>
                <w:rFonts w:ascii="Times New Roman" w:hAnsi="Times New Roman" w:cs="Times New Roman"/>
              </w:rPr>
              <w:t xml:space="preserve">działalności </w:t>
            </w:r>
            <w:r w:rsidRPr="006F3CEE">
              <w:rPr>
                <w:rFonts w:ascii="Times New Roman" w:hAnsi="Times New Roman" w:cs="Times New Roman"/>
              </w:rPr>
              <w:t xml:space="preserve">wnioskowanej </w:t>
            </w:r>
            <w:r>
              <w:rPr>
                <w:rFonts w:ascii="Times New Roman" w:hAnsi="Times New Roman" w:cs="Times New Roman"/>
              </w:rPr>
              <w:br/>
            </w:r>
            <w:r w:rsidRPr="006F3CEE">
              <w:rPr>
                <w:rFonts w:ascii="Times New Roman" w:hAnsi="Times New Roman" w:cs="Times New Roman"/>
                <w:i/>
              </w:rPr>
              <w:t>(je</w:t>
            </w:r>
            <w:r w:rsidR="006452D2">
              <w:rPr>
                <w:rFonts w:ascii="Times New Roman" w:hAnsi="Times New Roman" w:cs="Times New Roman"/>
                <w:i/>
              </w:rPr>
              <w:t>że</w:t>
            </w:r>
            <w:r w:rsidRPr="006F3CEE">
              <w:rPr>
                <w:rFonts w:ascii="Times New Roman" w:hAnsi="Times New Roman" w:cs="Times New Roman"/>
                <w:i/>
              </w:rPr>
              <w:t>li okres ten jest dłuższy niż</w:t>
            </w:r>
            <w:r w:rsidR="00770F44">
              <w:rPr>
                <w:rFonts w:ascii="Times New Roman" w:hAnsi="Times New Roman" w:cs="Times New Roman"/>
                <w:i/>
              </w:rPr>
              <w:t xml:space="preserve"> </w:t>
            </w:r>
            <w:r w:rsidRPr="006F3CEE">
              <w:rPr>
                <w:rFonts w:ascii="Times New Roman" w:hAnsi="Times New Roman" w:cs="Times New Roman"/>
                <w:i/>
              </w:rPr>
              <w:t>miesiąc).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5693" w:rsidRPr="006F3CEE" w:rsidRDefault="002D3B5E" w:rsidP="00842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755693" w:rsidRPr="006F3CEE">
              <w:rPr>
                <w:rFonts w:ascii="Times New Roman" w:hAnsi="Times New Roman" w:cs="Times New Roman"/>
                <w:i/>
              </w:rPr>
              <w:t>e</w:t>
            </w:r>
            <w:r w:rsidR="00A24973">
              <w:rPr>
                <w:rFonts w:ascii="Times New Roman" w:hAnsi="Times New Roman" w:cs="Times New Roman"/>
                <w:i/>
              </w:rPr>
              <w:t>że</w:t>
            </w:r>
            <w:r w:rsidR="00755693" w:rsidRPr="006F3CEE">
              <w:rPr>
                <w:rFonts w:ascii="Times New Roman" w:hAnsi="Times New Roman" w:cs="Times New Roman"/>
                <w:i/>
              </w:rPr>
              <w:t xml:space="preserve">li wnioskodawca planuje rozpoczęcie działalności wnioskowanej w okresie dłuższym niż miesiąc od uzyskania zezwolenia </w:t>
            </w:r>
            <w:r w:rsidR="00755693">
              <w:rPr>
                <w:rFonts w:ascii="Times New Roman" w:hAnsi="Times New Roman" w:cs="Times New Roman"/>
                <w:i/>
              </w:rPr>
              <w:t xml:space="preserve">(przy założeniu, że wniosek procedowany jest w okresie miesiąca od </w:t>
            </w:r>
            <w:r w:rsidR="00845EB3">
              <w:rPr>
                <w:rFonts w:ascii="Times New Roman" w:hAnsi="Times New Roman" w:cs="Times New Roman"/>
                <w:i/>
              </w:rPr>
              <w:t xml:space="preserve">dnia </w:t>
            </w:r>
            <w:r w:rsidR="00755693">
              <w:rPr>
                <w:rFonts w:ascii="Times New Roman" w:hAnsi="Times New Roman" w:cs="Times New Roman"/>
                <w:i/>
              </w:rPr>
              <w:t>doręcz</w:t>
            </w:r>
            <w:r w:rsidR="00270F46">
              <w:rPr>
                <w:rFonts w:ascii="Times New Roman" w:hAnsi="Times New Roman" w:cs="Times New Roman"/>
                <w:i/>
              </w:rPr>
              <w:t>e</w:t>
            </w:r>
            <w:r w:rsidR="00755693">
              <w:rPr>
                <w:rFonts w:ascii="Times New Roman" w:hAnsi="Times New Roman" w:cs="Times New Roman"/>
                <w:i/>
              </w:rPr>
              <w:t xml:space="preserve">nia wniosku do Prezesa Urzędu) </w:t>
            </w:r>
            <w:r w:rsidR="00755693" w:rsidRPr="006F3CEE">
              <w:rPr>
                <w:rFonts w:ascii="Times New Roman" w:hAnsi="Times New Roman" w:cs="Times New Roman"/>
                <w:i/>
              </w:rPr>
              <w:t>należy podać</w:t>
            </w:r>
            <w:r w:rsidR="00755693">
              <w:rPr>
                <w:rFonts w:ascii="Times New Roman" w:hAnsi="Times New Roman" w:cs="Times New Roman"/>
                <w:i/>
              </w:rPr>
              <w:t>:</w:t>
            </w:r>
          </w:p>
          <w:p w:rsidR="00755693" w:rsidRPr="006F3CEE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łączne przychody, </w:t>
            </w:r>
          </w:p>
          <w:p w:rsidR="00755693" w:rsidRPr="006F3CEE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łączne koszty</w:t>
            </w:r>
            <w:r>
              <w:rPr>
                <w:rFonts w:ascii="Times New Roman" w:hAnsi="Times New Roman" w:cs="Times New Roman"/>
                <w:i/>
              </w:rPr>
              <w:t xml:space="preserve"> z rozbiciem rodzajowym kosztów działalności operacyjnej,</w:t>
            </w:r>
          </w:p>
          <w:p w:rsidR="00755693" w:rsidRPr="006F3CEE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łączne zyski </w:t>
            </w:r>
            <w:r w:rsidR="00A24973">
              <w:rPr>
                <w:rFonts w:ascii="Times New Roman" w:hAnsi="Times New Roman" w:cs="Times New Roman"/>
                <w:i/>
              </w:rPr>
              <w:t xml:space="preserve">lub </w:t>
            </w:r>
            <w:r w:rsidRPr="006F3CEE">
              <w:rPr>
                <w:rFonts w:ascii="Times New Roman" w:hAnsi="Times New Roman" w:cs="Times New Roman"/>
                <w:i/>
              </w:rPr>
              <w:t>straty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755693" w:rsidRPr="006F3CEE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stan zobowiązań krótkoterminowych oraz </w:t>
            </w:r>
          </w:p>
          <w:p w:rsidR="00755693" w:rsidRPr="006F3CEE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stan środków pieniężnych </w:t>
            </w:r>
          </w:p>
          <w:p w:rsidR="00755693" w:rsidRPr="006F3CEE" w:rsidRDefault="00755693" w:rsidP="00842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za okres od</w:t>
            </w:r>
            <w:r w:rsidR="00452905">
              <w:rPr>
                <w:rFonts w:ascii="Times New Roman" w:hAnsi="Times New Roman" w:cs="Times New Roman"/>
                <w:i/>
              </w:rPr>
              <w:t xml:space="preserve"> dnia</w:t>
            </w:r>
            <w:r w:rsidRPr="006F3CEE">
              <w:rPr>
                <w:rFonts w:ascii="Times New Roman" w:hAnsi="Times New Roman" w:cs="Times New Roman"/>
                <w:i/>
              </w:rPr>
              <w:t xml:space="preserve"> uzyskania zezwolenia do </w:t>
            </w:r>
            <w:r w:rsidR="00452905">
              <w:rPr>
                <w:rFonts w:ascii="Times New Roman" w:hAnsi="Times New Roman" w:cs="Times New Roman"/>
                <w:i/>
              </w:rPr>
              <w:t xml:space="preserve">dnia </w:t>
            </w:r>
            <w:r w:rsidRPr="006F3CEE">
              <w:rPr>
                <w:rFonts w:ascii="Times New Roman" w:hAnsi="Times New Roman" w:cs="Times New Roman"/>
                <w:i/>
              </w:rPr>
              <w:t>faktycznego rozpoczęcia działalności wnioskowanej.</w:t>
            </w:r>
          </w:p>
        </w:tc>
        <w:tc>
          <w:tcPr>
            <w:tcW w:w="1560" w:type="dxa"/>
          </w:tcPr>
          <w:p w:rsidR="00755693" w:rsidRPr="00ED0D67" w:rsidRDefault="00755693" w:rsidP="00ED0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D0D67">
              <w:rPr>
                <w:rFonts w:ascii="Times New Roman" w:hAnsi="Times New Roman" w:cs="Times New Roman"/>
                <w:i/>
              </w:rPr>
              <w:t>Tabela 4</w:t>
            </w:r>
            <w:r w:rsidR="00F75157">
              <w:rPr>
                <w:rFonts w:ascii="Times New Roman" w:hAnsi="Times New Roman" w:cs="Times New Roman"/>
                <w:i/>
              </w:rPr>
              <w:t xml:space="preserve"> stanowiąca załącznik do Wytycznych</w:t>
            </w:r>
          </w:p>
        </w:tc>
      </w:tr>
      <w:tr w:rsidR="00755693" w:rsidRPr="006F3CEE" w:rsidTr="00ED0D67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55693" w:rsidRPr="006F3CEE" w:rsidRDefault="00755693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5693" w:rsidRPr="006F3CEE" w:rsidRDefault="00755693" w:rsidP="006F3C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>Założenia do prognoz finansowych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5693" w:rsidRPr="00E50003" w:rsidRDefault="00755693" w:rsidP="00E5000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informacje o </w:t>
            </w:r>
            <w:r>
              <w:rPr>
                <w:rFonts w:ascii="Times New Roman" w:hAnsi="Times New Roman" w:cs="Times New Roman"/>
                <w:i/>
              </w:rPr>
              <w:t xml:space="preserve">kluczowych klientach wnioskodawcy i </w:t>
            </w:r>
            <w:r w:rsidRPr="006F3CEE">
              <w:rPr>
                <w:rFonts w:ascii="Times New Roman" w:hAnsi="Times New Roman" w:cs="Times New Roman"/>
                <w:i/>
              </w:rPr>
              <w:t>podpisanych umowach, kontraktach, wygranych przetargach itp. (</w:t>
            </w:r>
            <w:r w:rsidR="005D17A5" w:rsidRPr="006F3CEE">
              <w:rPr>
                <w:rFonts w:ascii="Times New Roman" w:hAnsi="Times New Roman" w:cs="Times New Roman"/>
                <w:i/>
              </w:rPr>
              <w:t>je</w:t>
            </w:r>
            <w:r w:rsidR="005D17A5">
              <w:rPr>
                <w:rFonts w:ascii="Times New Roman" w:hAnsi="Times New Roman" w:cs="Times New Roman"/>
                <w:i/>
              </w:rPr>
              <w:t>żeli</w:t>
            </w:r>
            <w:r w:rsidR="005D17A5" w:rsidRPr="006F3CEE">
              <w:rPr>
                <w:rFonts w:ascii="Times New Roman" w:hAnsi="Times New Roman" w:cs="Times New Roman"/>
                <w:i/>
              </w:rPr>
              <w:t xml:space="preserve"> </w:t>
            </w:r>
            <w:r w:rsidRPr="006F3CEE">
              <w:rPr>
                <w:rFonts w:ascii="Times New Roman" w:hAnsi="Times New Roman" w:cs="Times New Roman"/>
                <w:i/>
              </w:rPr>
              <w:t>wnioskodawca takie posiada</w:t>
            </w:r>
            <w:r w:rsidR="008B7393">
              <w:rPr>
                <w:rFonts w:ascii="Times New Roman" w:hAnsi="Times New Roman" w:cs="Times New Roman"/>
                <w:i/>
              </w:rPr>
              <w:t>)</w:t>
            </w:r>
            <w:r w:rsidR="00E50003">
              <w:rPr>
                <w:rFonts w:ascii="Times New Roman" w:hAnsi="Times New Roman" w:cs="Times New Roman"/>
                <w:i/>
              </w:rPr>
              <w:t xml:space="preserve"> </w:t>
            </w:r>
            <w:r w:rsidRPr="00E50003">
              <w:rPr>
                <w:rFonts w:ascii="Times New Roman" w:hAnsi="Times New Roman" w:cs="Times New Roman"/>
                <w:i/>
              </w:rPr>
              <w:t xml:space="preserve">lub prowadzonych rozmowach, które mogą skutkować uzyskaniem przez wnioskodawcę zleceń, </w:t>
            </w:r>
          </w:p>
          <w:p w:rsidR="00755693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756DEC">
              <w:rPr>
                <w:rFonts w:ascii="Times New Roman" w:hAnsi="Times New Roman" w:cs="Times New Roman"/>
                <w:i/>
              </w:rPr>
              <w:t xml:space="preserve">dane dotyczące planowanej </w:t>
            </w:r>
            <w:r w:rsidR="00E50003">
              <w:rPr>
                <w:rFonts w:ascii="Times New Roman" w:hAnsi="Times New Roman" w:cs="Times New Roman"/>
                <w:i/>
              </w:rPr>
              <w:t xml:space="preserve">liczby: obsłużonych samolotów </w:t>
            </w:r>
            <w:r w:rsidRPr="00756DEC">
              <w:rPr>
                <w:rFonts w:ascii="Times New Roman" w:hAnsi="Times New Roman" w:cs="Times New Roman"/>
                <w:i/>
              </w:rPr>
              <w:t>lub pasażerów oraz innych usług przewidywanych w ram</w:t>
            </w:r>
            <w:r>
              <w:rPr>
                <w:rFonts w:ascii="Times New Roman" w:hAnsi="Times New Roman" w:cs="Times New Roman"/>
                <w:i/>
              </w:rPr>
              <w:t xml:space="preserve">ach działalności wnioskowanej w pierwszych 3 miesiącach </w:t>
            </w:r>
            <w:r w:rsidR="00845E68">
              <w:rPr>
                <w:rFonts w:ascii="Times New Roman" w:hAnsi="Times New Roman" w:cs="Times New Roman"/>
                <w:i/>
              </w:rPr>
              <w:t>od planowane</w:t>
            </w:r>
            <w:r w:rsidR="00845EB3">
              <w:rPr>
                <w:rFonts w:ascii="Times New Roman" w:hAnsi="Times New Roman" w:cs="Times New Roman"/>
                <w:i/>
              </w:rPr>
              <w:t xml:space="preserve">go dnia </w:t>
            </w:r>
            <w:r w:rsidR="00845E68">
              <w:rPr>
                <w:rFonts w:ascii="Times New Roman" w:hAnsi="Times New Roman" w:cs="Times New Roman"/>
                <w:i/>
              </w:rPr>
              <w:t xml:space="preserve">rozpoczęcia działalności wnioskowanej </w:t>
            </w:r>
            <w:r>
              <w:rPr>
                <w:rFonts w:ascii="Times New Roman" w:hAnsi="Times New Roman" w:cs="Times New Roman"/>
                <w:i/>
              </w:rPr>
              <w:t xml:space="preserve">w ujęciu miesięcznym (chyba, że wnioskodawca posiada prognozy na okres </w:t>
            </w:r>
            <w:r>
              <w:rPr>
                <w:rFonts w:ascii="Times New Roman" w:hAnsi="Times New Roman" w:cs="Times New Roman"/>
                <w:i/>
              </w:rPr>
              <w:lastRenderedPageBreak/>
              <w:t>dłuższy niż 3 miesiące można przedłożyć prognozy na okres dłuższy, należy jednak wyszczególnić dane po pierwszych 3 miesiącach),</w:t>
            </w:r>
          </w:p>
          <w:p w:rsidR="00755693" w:rsidRPr="00471DAE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756DEC">
              <w:rPr>
                <w:rFonts w:ascii="Times New Roman" w:hAnsi="Times New Roman" w:cs="Times New Roman"/>
                <w:i/>
              </w:rPr>
              <w:t xml:space="preserve">informacje na temat planowanych źródeł finansowania działalności w pierwszych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756DEC">
              <w:rPr>
                <w:rFonts w:ascii="Times New Roman" w:hAnsi="Times New Roman" w:cs="Times New Roman"/>
                <w:i/>
              </w:rPr>
              <w:t xml:space="preserve"> m</w:t>
            </w:r>
            <w:r w:rsidR="00845E68">
              <w:rPr>
                <w:rFonts w:ascii="Times New Roman" w:hAnsi="Times New Roman" w:cs="Times New Roman"/>
                <w:i/>
              </w:rPr>
              <w:t>iesiąca</w:t>
            </w:r>
            <w:r w:rsidRPr="00756DEC">
              <w:rPr>
                <w:rFonts w:ascii="Times New Roman" w:hAnsi="Times New Roman" w:cs="Times New Roman"/>
                <w:i/>
              </w:rPr>
              <w:t xml:space="preserve">ch od </w:t>
            </w:r>
            <w:r w:rsidR="00845E68">
              <w:rPr>
                <w:rFonts w:ascii="Times New Roman" w:hAnsi="Times New Roman" w:cs="Times New Roman"/>
                <w:i/>
              </w:rPr>
              <w:t>planowane</w:t>
            </w:r>
            <w:r w:rsidR="00F756EB">
              <w:rPr>
                <w:rFonts w:ascii="Times New Roman" w:hAnsi="Times New Roman" w:cs="Times New Roman"/>
                <w:i/>
              </w:rPr>
              <w:t xml:space="preserve">go dnia </w:t>
            </w:r>
            <w:r w:rsidRPr="00756DEC">
              <w:rPr>
                <w:rFonts w:ascii="Times New Roman" w:hAnsi="Times New Roman" w:cs="Times New Roman"/>
                <w:i/>
              </w:rPr>
              <w:t>rozpoczęcia działalności wnioskowanej (np. kredyty lub pożyc</w:t>
            </w:r>
            <w:r w:rsidRPr="006F3CEE">
              <w:rPr>
                <w:rFonts w:ascii="Times New Roman" w:hAnsi="Times New Roman" w:cs="Times New Roman"/>
                <w:i/>
              </w:rPr>
              <w:t>z</w:t>
            </w:r>
            <w:r w:rsidRPr="00756DEC">
              <w:rPr>
                <w:rFonts w:ascii="Times New Roman" w:hAnsi="Times New Roman" w:cs="Times New Roman"/>
                <w:i/>
              </w:rPr>
              <w:t>ki</w:t>
            </w:r>
            <w:r w:rsidR="000920B4" w:rsidRPr="000920B4">
              <w:rPr>
                <w:rFonts w:ascii="Times New Roman" w:hAnsi="Times New Roman" w:cs="Times New Roman"/>
                <w:i/>
                <w:vertAlign w:val="superscript"/>
              </w:rPr>
              <w:footnoteReference w:id="3"/>
            </w:r>
            <w:r>
              <w:rPr>
                <w:rFonts w:ascii="Times New Roman" w:hAnsi="Times New Roman" w:cs="Times New Roman"/>
                <w:i/>
              </w:rPr>
              <w:t xml:space="preserve">, środki własne, inne), </w:t>
            </w:r>
            <w:r w:rsidR="008B7393">
              <w:rPr>
                <w:rFonts w:ascii="Times New Roman" w:hAnsi="Times New Roman" w:cs="Times New Roman"/>
                <w:i/>
              </w:rPr>
              <w:t xml:space="preserve">w </w:t>
            </w:r>
            <w:r>
              <w:rPr>
                <w:rFonts w:ascii="Times New Roman" w:hAnsi="Times New Roman" w:cs="Times New Roman"/>
                <w:i/>
              </w:rPr>
              <w:t xml:space="preserve">szczególności </w:t>
            </w:r>
            <w:r w:rsidRPr="00471DAE">
              <w:rPr>
                <w:rFonts w:ascii="Times New Roman" w:hAnsi="Times New Roman" w:cs="Times New Roman"/>
                <w:i/>
              </w:rPr>
              <w:t>źródła finansowania niezbędnych do rozpoczęcia prowadzenia działalność środków trwałych, materiałów itp. oraz sposób ich pozyskania (</w:t>
            </w:r>
            <w:r w:rsidR="005D22BE">
              <w:rPr>
                <w:rFonts w:ascii="Times New Roman" w:hAnsi="Times New Roman" w:cs="Times New Roman"/>
                <w:i/>
              </w:rPr>
              <w:t xml:space="preserve">np. </w:t>
            </w:r>
            <w:r w:rsidRPr="00471DAE">
              <w:rPr>
                <w:rFonts w:ascii="Times New Roman" w:hAnsi="Times New Roman" w:cs="Times New Roman"/>
                <w:i/>
              </w:rPr>
              <w:t>zakup, leasing, dzierżawa itp.) (</w:t>
            </w:r>
            <w:r w:rsidR="005D22BE">
              <w:rPr>
                <w:rFonts w:ascii="Times New Roman" w:hAnsi="Times New Roman" w:cs="Times New Roman"/>
                <w:i/>
              </w:rPr>
              <w:t>w przypadku gdy</w:t>
            </w:r>
            <w:r w:rsidRPr="00471DAE">
              <w:rPr>
                <w:rFonts w:ascii="Times New Roman" w:hAnsi="Times New Roman" w:cs="Times New Roman"/>
                <w:i/>
              </w:rPr>
              <w:t xml:space="preserve"> wnioskodawca posiada prognozy na okres dłuższy niż 3 miesiące można przedłożyć prognozy na okres dłuższy, należy jednak wyszczególnić dane po pierwszych 3 miesiącach)</w:t>
            </w:r>
          </w:p>
          <w:p w:rsidR="00755693" w:rsidRPr="006F3CEE" w:rsidRDefault="00755693" w:rsidP="005C74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inne</w:t>
            </w:r>
            <w:r>
              <w:rPr>
                <w:rFonts w:ascii="Times New Roman" w:hAnsi="Times New Roman" w:cs="Times New Roman"/>
                <w:i/>
              </w:rPr>
              <w:t xml:space="preserve"> istotne założenia do planu gospodarczego.</w:t>
            </w:r>
          </w:p>
        </w:tc>
        <w:tc>
          <w:tcPr>
            <w:tcW w:w="1560" w:type="dxa"/>
          </w:tcPr>
          <w:p w:rsidR="00755693" w:rsidRPr="00B76D6D" w:rsidRDefault="00B76D6D" w:rsidP="00B76D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Tabela 5 stanowiąca załącznik do Wytycznych</w:t>
            </w:r>
          </w:p>
        </w:tc>
      </w:tr>
      <w:tr w:rsidR="00755693" w:rsidRPr="006F3CEE" w:rsidTr="00ED0D67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55693" w:rsidRPr="006F3CEE" w:rsidRDefault="00755693" w:rsidP="009E75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5693" w:rsidRPr="006F3CEE" w:rsidRDefault="00755693" w:rsidP="00EC7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>Inne informacje</w:t>
            </w:r>
            <w:r w:rsidR="001C220A">
              <w:rPr>
                <w:rFonts w:ascii="Times New Roman" w:hAnsi="Times New Roman" w:cs="Times New Roman"/>
              </w:rPr>
              <w:t xml:space="preserve"> lub </w:t>
            </w:r>
            <w:r w:rsidR="00A97756">
              <w:rPr>
                <w:rFonts w:ascii="Times New Roman" w:hAnsi="Times New Roman" w:cs="Times New Roman"/>
              </w:rPr>
              <w:t>dokumenty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5693" w:rsidRPr="006F3CEE" w:rsidRDefault="00755693" w:rsidP="001B2E0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inne informacje</w:t>
            </w:r>
            <w:r w:rsidR="006D03FB">
              <w:rPr>
                <w:rFonts w:ascii="Times New Roman" w:hAnsi="Times New Roman" w:cs="Times New Roman"/>
                <w:i/>
              </w:rPr>
              <w:t xml:space="preserve"> lub </w:t>
            </w:r>
            <w:r w:rsidR="00A97756">
              <w:rPr>
                <w:rFonts w:ascii="Times New Roman" w:hAnsi="Times New Roman" w:cs="Times New Roman"/>
                <w:i/>
              </w:rPr>
              <w:t>dokumenty</w:t>
            </w:r>
            <w:r w:rsidRPr="006F3CEE">
              <w:rPr>
                <w:rFonts w:ascii="Times New Roman" w:hAnsi="Times New Roman" w:cs="Times New Roman"/>
                <w:i/>
              </w:rPr>
              <w:t xml:space="preserve">, które wnioskodawca uważa za istotne pod kątem oceny jego zdolności finansowej </w:t>
            </w:r>
            <w:r w:rsidRPr="006F3CEE">
              <w:rPr>
                <w:rFonts w:ascii="Times New Roman" w:hAnsi="Times New Roman" w:cs="Times New Roman"/>
                <w:i/>
              </w:rPr>
              <w:br/>
              <w:t xml:space="preserve">i gospodarczej pozwalającej na prowadzenie działalności w zakresie obsługi naziemnej w wybranych kategoriach usług przez okres co najmniej 3 miesięcy od dnia rozpoczęcia </w:t>
            </w:r>
            <w:r w:rsidR="001B2E0C" w:rsidRPr="006F3CEE">
              <w:rPr>
                <w:rFonts w:ascii="Times New Roman" w:hAnsi="Times New Roman" w:cs="Times New Roman"/>
                <w:i/>
              </w:rPr>
              <w:t>działalności</w:t>
            </w:r>
            <w:r w:rsidR="001B2E0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wnioskowanej</w:t>
            </w:r>
            <w:r w:rsidRPr="006F3CEE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60" w:type="dxa"/>
          </w:tcPr>
          <w:p w:rsidR="00755693" w:rsidRPr="006F3CEE" w:rsidRDefault="00755693" w:rsidP="0075569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7C6302" w:rsidRPr="00E13D20" w:rsidRDefault="007C6302" w:rsidP="00642980">
      <w:pPr>
        <w:rPr>
          <w:rFonts w:ascii="Times New Roman" w:hAnsi="Times New Roman" w:cs="Times New Roman"/>
        </w:rPr>
      </w:pPr>
    </w:p>
    <w:p w:rsidR="00F75157" w:rsidRPr="00E13D20" w:rsidRDefault="00C45C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E13D20">
        <w:rPr>
          <w:rFonts w:ascii="Times New Roman" w:hAnsi="Times New Roman" w:cs="Times New Roman"/>
          <w:b/>
        </w:rPr>
        <w:t xml:space="preserve">B. </w:t>
      </w:r>
      <w:r w:rsidR="000920B4" w:rsidRPr="00E13D20">
        <w:rPr>
          <w:rFonts w:ascii="Times New Roman" w:hAnsi="Times New Roman" w:cs="Times New Roman"/>
          <w:b/>
        </w:rPr>
        <w:t>WYTYCZNE DLA PODMIOTÓW</w:t>
      </w:r>
      <w:r w:rsidR="00E855AE" w:rsidRPr="00E13D20">
        <w:rPr>
          <w:rFonts w:ascii="Times New Roman" w:hAnsi="Times New Roman" w:cs="Times New Roman"/>
          <w:b/>
        </w:rPr>
        <w:t xml:space="preserve"> DUŻYCH</w:t>
      </w:r>
      <w:r w:rsidR="000920B4" w:rsidRPr="00E13D20">
        <w:rPr>
          <w:rFonts w:ascii="Times New Roman" w:hAnsi="Times New Roman" w:cs="Times New Roman"/>
          <w:b/>
        </w:rPr>
        <w:t xml:space="preserve"> </w:t>
      </w:r>
    </w:p>
    <w:p w:rsidR="00EC743F" w:rsidRPr="00E13D20" w:rsidRDefault="00EC743F" w:rsidP="00EC743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743F" w:rsidRPr="00E13D20" w:rsidRDefault="00EC743F" w:rsidP="00EC743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13D20">
        <w:rPr>
          <w:rFonts w:ascii="Times New Roman" w:hAnsi="Times New Roman" w:cs="Times New Roman"/>
          <w:b/>
        </w:rPr>
        <w:t>B.1. Podmioty rozpoczynające działalność gospodarczą</w:t>
      </w:r>
    </w:p>
    <w:p w:rsidR="00925E0F" w:rsidRPr="00E13D20" w:rsidRDefault="00925E0F" w:rsidP="0092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42980" w:rsidRPr="00E13D20" w:rsidRDefault="00642980" w:rsidP="0092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3D20">
        <w:rPr>
          <w:rFonts w:ascii="Times New Roman" w:hAnsi="Times New Roman" w:cs="Times New Roman"/>
        </w:rPr>
        <w:t xml:space="preserve">Plan gospodarczy, o którym mowa w § 4 ust. 3 pkt 2 rozporządzenia </w:t>
      </w:r>
      <w:proofErr w:type="spellStart"/>
      <w:r w:rsidRPr="00E13D20">
        <w:rPr>
          <w:rFonts w:ascii="Times New Roman" w:hAnsi="Times New Roman" w:cs="Times New Roman"/>
        </w:rPr>
        <w:t>ws</w:t>
      </w:r>
      <w:proofErr w:type="spellEnd"/>
      <w:r w:rsidRPr="00E13D20">
        <w:rPr>
          <w:rFonts w:ascii="Times New Roman" w:hAnsi="Times New Roman" w:cs="Times New Roman"/>
        </w:rPr>
        <w:t>. obsługi naziemnej</w:t>
      </w:r>
      <w:r w:rsidR="00D411F3">
        <w:rPr>
          <w:rFonts w:ascii="Times New Roman" w:hAnsi="Times New Roman" w:cs="Times New Roman"/>
        </w:rPr>
        <w:t>,</w:t>
      </w:r>
      <w:r w:rsidRPr="00E13D20">
        <w:rPr>
          <w:rFonts w:ascii="Times New Roman" w:hAnsi="Times New Roman" w:cs="Times New Roman"/>
        </w:rPr>
        <w:t xml:space="preserve"> winien zawierać co najmniej:</w:t>
      </w:r>
    </w:p>
    <w:p w:rsidR="00270F46" w:rsidRPr="00E13D20" w:rsidRDefault="00270F46" w:rsidP="0092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95" w:type="dxa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2310"/>
        <w:gridCol w:w="4960"/>
        <w:gridCol w:w="1503"/>
      </w:tblGrid>
      <w:tr w:rsidR="00CA48D5" w:rsidRPr="00E13D20" w:rsidTr="00270F46">
        <w:trPr>
          <w:trHeight w:val="576"/>
          <w:jc w:val="center"/>
        </w:trPr>
        <w:tc>
          <w:tcPr>
            <w:tcW w:w="522" w:type="dxa"/>
            <w:shd w:val="clear" w:color="auto" w:fill="FFC000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310" w:type="dxa"/>
            <w:shd w:val="clear" w:color="auto" w:fill="FFC000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13D20">
              <w:rPr>
                <w:rFonts w:ascii="Times New Roman" w:hAnsi="Times New Roman" w:cs="Times New Roman"/>
                <w:b/>
              </w:rPr>
              <w:t>Informacje</w:t>
            </w:r>
          </w:p>
        </w:tc>
        <w:tc>
          <w:tcPr>
            <w:tcW w:w="4960" w:type="dxa"/>
            <w:shd w:val="clear" w:color="auto" w:fill="FFC000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13D20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503" w:type="dxa"/>
            <w:shd w:val="clear" w:color="auto" w:fill="FFC000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13D20">
              <w:rPr>
                <w:rFonts w:ascii="Times New Roman" w:hAnsi="Times New Roman" w:cs="Times New Roman"/>
                <w:b/>
              </w:rPr>
              <w:t>Załączniki</w:t>
            </w:r>
          </w:p>
        </w:tc>
      </w:tr>
      <w:tr w:rsidR="00CA48D5" w:rsidRPr="00E13D20" w:rsidTr="00270F46">
        <w:trPr>
          <w:trHeight w:val="593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E13D20">
              <w:rPr>
                <w:rFonts w:ascii="Times New Roman" w:hAnsi="Times New Roman" w:cs="Times New Roman"/>
              </w:rPr>
              <w:t>Oznaczenie podmiotu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43538" w:rsidRPr="00E13D20" w:rsidRDefault="00843538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pełna nazwa, siedziba </w:t>
            </w:r>
            <w:r w:rsidR="00591A6C">
              <w:rPr>
                <w:rFonts w:ascii="Times New Roman" w:hAnsi="Times New Roman" w:cs="Times New Roman"/>
                <w:i/>
              </w:rPr>
              <w:t>lub miejsce sprawowania zarządu i</w:t>
            </w:r>
            <w:r w:rsidR="008B7393" w:rsidRPr="00E13D20">
              <w:rPr>
                <w:rFonts w:ascii="Times New Roman" w:hAnsi="Times New Roman" w:cs="Times New Roman"/>
                <w:i/>
              </w:rPr>
              <w:t xml:space="preserve"> </w:t>
            </w:r>
            <w:r w:rsidRPr="00E13D20">
              <w:rPr>
                <w:rFonts w:ascii="Times New Roman" w:hAnsi="Times New Roman" w:cs="Times New Roman"/>
                <w:i/>
              </w:rPr>
              <w:t>adres wnioskodawcy</w:t>
            </w:r>
            <w:r w:rsidR="008B7393" w:rsidRPr="00E13D20">
              <w:rPr>
                <w:rFonts w:ascii="Times New Roman" w:hAnsi="Times New Roman" w:cs="Times New Roman"/>
                <w:i/>
              </w:rPr>
              <w:t>,</w:t>
            </w:r>
            <w:r w:rsidRPr="00E13D2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A48D5" w:rsidRPr="00E13D20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forma organizacyjno-prawna wnioskodawcy.</w:t>
            </w:r>
          </w:p>
        </w:tc>
        <w:tc>
          <w:tcPr>
            <w:tcW w:w="1503" w:type="dxa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CA48D5" w:rsidRPr="00E13D20" w:rsidTr="00270F46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A48D5" w:rsidRPr="00E13D20" w:rsidRDefault="00CA48D5" w:rsidP="006C2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E13D20">
              <w:rPr>
                <w:rFonts w:ascii="Times New Roman" w:hAnsi="Times New Roman" w:cs="Times New Roman"/>
              </w:rPr>
              <w:t xml:space="preserve">Realny planowany termin rozpoczęcia </w:t>
            </w:r>
            <w:r w:rsidR="006C2B1C" w:rsidRPr="00E13D20">
              <w:rPr>
                <w:rFonts w:ascii="Times New Roman" w:hAnsi="Times New Roman" w:cs="Times New Roman"/>
              </w:rPr>
              <w:t xml:space="preserve">działalności </w:t>
            </w:r>
            <w:r w:rsidRPr="00E13D20">
              <w:rPr>
                <w:rFonts w:ascii="Times New Roman" w:hAnsi="Times New Roman" w:cs="Times New Roman"/>
              </w:rPr>
              <w:t xml:space="preserve">wnioskowanej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CA48D5" w:rsidRPr="00E13D20" w:rsidRDefault="00F94541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planowana </w:t>
            </w:r>
            <w:r w:rsidRPr="006F3CEE">
              <w:rPr>
                <w:rFonts w:ascii="Times New Roman" w:hAnsi="Times New Roman" w:cs="Times New Roman"/>
                <w:i/>
              </w:rPr>
              <w:t xml:space="preserve">data </w:t>
            </w:r>
            <w:r>
              <w:rPr>
                <w:rFonts w:ascii="Times New Roman" w:hAnsi="Times New Roman" w:cs="Times New Roman"/>
                <w:i/>
              </w:rPr>
              <w:t>rozpoczęcia działalności wnioskowanej</w:t>
            </w:r>
            <w:r w:rsidR="00CA48D5" w:rsidRPr="00E13D20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CA48D5" w:rsidRPr="00E13D20" w:rsidRDefault="00CA48D5" w:rsidP="001A10E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</w:rPr>
            </w:pPr>
          </w:p>
          <w:p w:rsidR="00CA48D5" w:rsidRPr="00E13D20" w:rsidRDefault="00CA48D5" w:rsidP="007B6B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W przypadku gdy wnioskodawca zamierza rozpocząć działalność w zakresie obsługi naziemnej w różnych lokalizacjach i w różnych terminach </w:t>
            </w:r>
            <w:r w:rsidR="007B6B2C">
              <w:rPr>
                <w:rFonts w:ascii="Times New Roman" w:hAnsi="Times New Roman" w:cs="Times New Roman"/>
                <w:i/>
              </w:rPr>
              <w:t xml:space="preserve">– </w:t>
            </w:r>
            <w:r w:rsidR="00F37CEC">
              <w:rPr>
                <w:rFonts w:ascii="Times New Roman" w:hAnsi="Times New Roman" w:cs="Times New Roman"/>
                <w:i/>
              </w:rPr>
              <w:t xml:space="preserve">planowane </w:t>
            </w:r>
            <w:r w:rsidR="007B6B2C">
              <w:rPr>
                <w:rFonts w:ascii="Times New Roman" w:hAnsi="Times New Roman" w:cs="Times New Roman"/>
                <w:i/>
              </w:rPr>
              <w:t>terminy</w:t>
            </w:r>
            <w:r w:rsidRPr="00E13D20">
              <w:rPr>
                <w:rFonts w:ascii="Times New Roman" w:hAnsi="Times New Roman" w:cs="Times New Roman"/>
                <w:i/>
              </w:rPr>
              <w:t xml:space="preserve"> rozpoczęcia działalności </w:t>
            </w:r>
            <w:r w:rsidRPr="00E13D20">
              <w:rPr>
                <w:rFonts w:ascii="Times New Roman" w:hAnsi="Times New Roman" w:cs="Times New Roman"/>
                <w:i/>
                <w:u w:val="single"/>
              </w:rPr>
              <w:t>osobno dla każdej lokalizacji.</w:t>
            </w:r>
          </w:p>
        </w:tc>
        <w:tc>
          <w:tcPr>
            <w:tcW w:w="1503" w:type="dxa"/>
          </w:tcPr>
          <w:p w:rsidR="00CA48D5" w:rsidRPr="00E13D20" w:rsidRDefault="00CA48D5" w:rsidP="001A10E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</w:rPr>
            </w:pPr>
          </w:p>
        </w:tc>
      </w:tr>
      <w:tr w:rsidR="00CA48D5" w:rsidRPr="00E13D20" w:rsidTr="00270F46">
        <w:trPr>
          <w:trHeight w:val="983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E13D20">
              <w:rPr>
                <w:rFonts w:ascii="Times New Roman" w:hAnsi="Times New Roman" w:cs="Times New Roman"/>
              </w:rPr>
              <w:t xml:space="preserve">Informacje o planowanej </w:t>
            </w:r>
            <w:r w:rsidRPr="00E13D20">
              <w:rPr>
                <w:rFonts w:ascii="Times New Roman" w:hAnsi="Times New Roman" w:cs="Times New Roman"/>
              </w:rPr>
              <w:br/>
              <w:t>do podjęcia działalności gospodarczej</w:t>
            </w:r>
          </w:p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CA48D5" w:rsidRPr="00E13D20" w:rsidRDefault="00CA48D5" w:rsidP="001A10E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  <w:i/>
              </w:rPr>
              <w:t>kategoria(-e) wnioskowanych usług/rodzaje wnioskowanych usług w ramach kategorii usług obsługi naziemnej w których wnioskodawca planuje rozpocząć działalność.</w:t>
            </w:r>
          </w:p>
          <w:p w:rsidR="00CA48D5" w:rsidRPr="00E13D20" w:rsidRDefault="00CA48D5" w:rsidP="001A10E8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CA48D5" w:rsidRPr="00E13D20" w:rsidRDefault="00CA48D5" w:rsidP="001A1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W przypadku gdy oprócz wykonywania obsługi naziemnej wnioskodawca będzie prowadził także inną działalność:</w:t>
            </w:r>
          </w:p>
          <w:p w:rsidR="00CA48D5" w:rsidRPr="00E13D20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rodzaj działalności (handel, usługi, produkcja itp.),</w:t>
            </w:r>
          </w:p>
          <w:p w:rsidR="00CA48D5" w:rsidRPr="00E13D20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oferowane towary</w:t>
            </w:r>
            <w:r w:rsidR="00FC3EC6">
              <w:rPr>
                <w:rFonts w:ascii="Times New Roman" w:hAnsi="Times New Roman" w:cs="Times New Roman"/>
                <w:i/>
              </w:rPr>
              <w:t xml:space="preserve"> lub </w:t>
            </w:r>
            <w:r w:rsidRPr="00E13D20">
              <w:rPr>
                <w:rFonts w:ascii="Times New Roman" w:hAnsi="Times New Roman" w:cs="Times New Roman"/>
                <w:i/>
              </w:rPr>
              <w:t>usługi.</w:t>
            </w:r>
          </w:p>
        </w:tc>
        <w:tc>
          <w:tcPr>
            <w:tcW w:w="1503" w:type="dxa"/>
          </w:tcPr>
          <w:p w:rsidR="00CA48D5" w:rsidRPr="00E13D20" w:rsidRDefault="00CA48D5" w:rsidP="001A10E8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A48D5" w:rsidRPr="00E13D20" w:rsidTr="00270F46">
        <w:trPr>
          <w:trHeight w:val="850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Powiązania finansowe z innymi podmiotami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CA48D5" w:rsidRPr="00E13D20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nazwa podmiotu,</w:t>
            </w:r>
          </w:p>
          <w:p w:rsidR="00CA48D5" w:rsidRPr="00E13D20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rodzaj powiązania.</w:t>
            </w:r>
          </w:p>
        </w:tc>
        <w:tc>
          <w:tcPr>
            <w:tcW w:w="1503" w:type="dxa"/>
          </w:tcPr>
          <w:p w:rsidR="00CA48D5" w:rsidRPr="00E13D20" w:rsidRDefault="00CA48D5" w:rsidP="001A10E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</w:rPr>
            </w:pPr>
          </w:p>
        </w:tc>
      </w:tr>
      <w:tr w:rsidR="00CA48D5" w:rsidRPr="00E13D20" w:rsidTr="00270F46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3D2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3D20">
              <w:rPr>
                <w:rFonts w:ascii="Times New Roman" w:hAnsi="Times New Roman" w:cs="Times New Roman"/>
              </w:rPr>
              <w:t xml:space="preserve">Prognozowane przychody i koszty oraz zyski </w:t>
            </w:r>
            <w:r w:rsidR="00F52216">
              <w:rPr>
                <w:rFonts w:ascii="Times New Roman" w:hAnsi="Times New Roman" w:cs="Times New Roman"/>
              </w:rPr>
              <w:t xml:space="preserve">lub </w:t>
            </w:r>
            <w:r w:rsidRPr="00E13D20">
              <w:rPr>
                <w:rFonts w:ascii="Times New Roman" w:hAnsi="Times New Roman" w:cs="Times New Roman"/>
              </w:rPr>
              <w:t>straty</w:t>
            </w:r>
            <w:r w:rsidRPr="00E13D20">
              <w:rPr>
                <w:rFonts w:ascii="Times New Roman" w:hAnsi="Times New Roman" w:cs="Times New Roman"/>
              </w:rPr>
              <w:br/>
            </w:r>
            <w:r w:rsidRPr="00E13D20">
              <w:rPr>
                <w:rFonts w:ascii="Times New Roman" w:hAnsi="Times New Roman" w:cs="Times New Roman"/>
                <w:u w:val="single"/>
              </w:rPr>
              <w:t>z całości prowadzonej działalności</w:t>
            </w:r>
            <w:r w:rsidRPr="00E13D20">
              <w:rPr>
                <w:rFonts w:ascii="Times New Roman" w:hAnsi="Times New Roman" w:cs="Times New Roman"/>
              </w:rPr>
              <w:t xml:space="preserve"> na pierwsze 12 miesięcy od planowane</w:t>
            </w:r>
            <w:r w:rsidR="003422A7">
              <w:rPr>
                <w:rFonts w:ascii="Times New Roman" w:hAnsi="Times New Roman" w:cs="Times New Roman"/>
              </w:rPr>
              <w:t>go dnia</w:t>
            </w:r>
            <w:r w:rsidRPr="00E13D20">
              <w:rPr>
                <w:rFonts w:ascii="Times New Roman" w:hAnsi="Times New Roman" w:cs="Times New Roman"/>
              </w:rPr>
              <w:t xml:space="preserve"> rozpoczęcia działalności wnioskowanej </w:t>
            </w:r>
          </w:p>
          <w:p w:rsidR="00CA48D5" w:rsidRPr="00E13D2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CA48D5" w:rsidRPr="00E13D20" w:rsidRDefault="00CA48D5" w:rsidP="00CA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Prognozowany:</w:t>
            </w:r>
          </w:p>
          <w:p w:rsidR="00CA48D5" w:rsidRPr="00E13D20" w:rsidRDefault="00CA48D5" w:rsidP="00CA48D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bilans</w:t>
            </w:r>
            <w:r w:rsidR="00270F46" w:rsidRPr="00E13D20">
              <w:rPr>
                <w:rFonts w:ascii="Times New Roman" w:hAnsi="Times New Roman" w:cs="Times New Roman"/>
                <w:i/>
              </w:rPr>
              <w:t xml:space="preserve"> majątkowy</w:t>
            </w:r>
            <w:r w:rsidRPr="00E13D20">
              <w:rPr>
                <w:rFonts w:ascii="Times New Roman" w:hAnsi="Times New Roman" w:cs="Times New Roman"/>
                <w:i/>
              </w:rPr>
              <w:t>,</w:t>
            </w:r>
          </w:p>
          <w:p w:rsidR="007808B3" w:rsidRPr="00E13D20" w:rsidRDefault="00CA48D5" w:rsidP="00B34B7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rachunek zysków i strat,</w:t>
            </w:r>
          </w:p>
          <w:p w:rsidR="007808B3" w:rsidRPr="00E13D20" w:rsidRDefault="00B05806" w:rsidP="00B34B7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 xml:space="preserve">rachunek przepływów pieniężnych  </w:t>
            </w:r>
          </w:p>
          <w:p w:rsidR="00CA48D5" w:rsidRPr="00E13D20" w:rsidRDefault="00CA48D5" w:rsidP="00CA4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na pierwsze 12</w:t>
            </w:r>
            <w:r w:rsidRPr="00E13D20">
              <w:rPr>
                <w:rFonts w:ascii="Times New Roman" w:hAnsi="Times New Roman" w:cs="Times New Roman"/>
              </w:rPr>
              <w:t xml:space="preserve"> </w:t>
            </w:r>
            <w:r w:rsidRPr="00E13D20">
              <w:rPr>
                <w:rFonts w:ascii="Times New Roman" w:hAnsi="Times New Roman" w:cs="Times New Roman"/>
                <w:i/>
              </w:rPr>
              <w:t>miesięcy od planowane</w:t>
            </w:r>
            <w:r w:rsidR="003422A7">
              <w:rPr>
                <w:rFonts w:ascii="Times New Roman" w:hAnsi="Times New Roman" w:cs="Times New Roman"/>
                <w:i/>
              </w:rPr>
              <w:t>go dnia</w:t>
            </w:r>
            <w:r w:rsidR="000F38C1">
              <w:rPr>
                <w:rFonts w:ascii="Times New Roman" w:hAnsi="Times New Roman" w:cs="Times New Roman"/>
                <w:i/>
              </w:rPr>
              <w:t xml:space="preserve"> </w:t>
            </w:r>
            <w:r w:rsidRPr="00E13D20">
              <w:rPr>
                <w:rFonts w:ascii="Times New Roman" w:hAnsi="Times New Roman" w:cs="Times New Roman"/>
                <w:i/>
              </w:rPr>
              <w:t>rozpoczęcia działalności wnioskowanej</w:t>
            </w:r>
            <w:r w:rsidRPr="00E13D20">
              <w:rPr>
                <w:rFonts w:ascii="Times New Roman" w:hAnsi="Times New Roman" w:cs="Times New Roman"/>
              </w:rPr>
              <w:t xml:space="preserve"> </w:t>
            </w:r>
            <w:r w:rsidRPr="00E13D20">
              <w:rPr>
                <w:rFonts w:ascii="Times New Roman" w:hAnsi="Times New Roman" w:cs="Times New Roman"/>
                <w:i/>
              </w:rPr>
              <w:t xml:space="preserve">dla całości planowanej przez wnioskodawcę działalności (działalność operacyjna, pozostała działalność operacyjna, działalność finansowa – zarówno dla działalności wnioskowanej, jak i innej planowanej do podjęcia) z wyszczególnieniem działalności w okresie </w:t>
            </w:r>
            <w:r w:rsidR="00DB770A" w:rsidRPr="00DB770A">
              <w:rPr>
                <w:rFonts w:ascii="Times New Roman" w:hAnsi="Times New Roman" w:cs="Times New Roman"/>
                <w:i/>
              </w:rPr>
              <w:t xml:space="preserve">pierwszych 3 </w:t>
            </w:r>
            <w:r w:rsidRPr="00E13D20">
              <w:rPr>
                <w:rFonts w:ascii="Times New Roman" w:hAnsi="Times New Roman" w:cs="Times New Roman"/>
                <w:i/>
              </w:rPr>
              <w:t xml:space="preserve">miesięcy od </w:t>
            </w:r>
            <w:r w:rsidR="00B05806" w:rsidRPr="00E13D20">
              <w:rPr>
                <w:rFonts w:ascii="Times New Roman" w:hAnsi="Times New Roman" w:cs="Times New Roman"/>
                <w:i/>
              </w:rPr>
              <w:t>planowane</w:t>
            </w:r>
            <w:r w:rsidR="003422A7">
              <w:rPr>
                <w:rFonts w:ascii="Times New Roman" w:hAnsi="Times New Roman" w:cs="Times New Roman"/>
                <w:i/>
              </w:rPr>
              <w:t>go dnia</w:t>
            </w:r>
            <w:r w:rsidR="00B05806" w:rsidRPr="00E13D20">
              <w:rPr>
                <w:rFonts w:ascii="Times New Roman" w:hAnsi="Times New Roman" w:cs="Times New Roman"/>
                <w:i/>
              </w:rPr>
              <w:t xml:space="preserve"> </w:t>
            </w:r>
            <w:r w:rsidRPr="00E13D20">
              <w:rPr>
                <w:rFonts w:ascii="Times New Roman" w:hAnsi="Times New Roman" w:cs="Times New Roman"/>
                <w:i/>
              </w:rPr>
              <w:t xml:space="preserve">rozpoczęcia działalności wnioskowanej (w tym celu wnioskodawca powinien przedłożyć ww. dane finansowe za pierwsze 3 miesiące w ujęciu miesięcznym, </w:t>
            </w:r>
            <w:r w:rsidR="000F38C1">
              <w:rPr>
                <w:rFonts w:ascii="Times New Roman" w:hAnsi="Times New Roman" w:cs="Times New Roman"/>
                <w:i/>
              </w:rPr>
              <w:t xml:space="preserve">a </w:t>
            </w:r>
            <w:r w:rsidRPr="00E13D20">
              <w:rPr>
                <w:rFonts w:ascii="Times New Roman" w:hAnsi="Times New Roman" w:cs="Times New Roman"/>
                <w:i/>
              </w:rPr>
              <w:t xml:space="preserve">w zakresie okresu od 4. do 12. </w:t>
            </w:r>
            <w:r w:rsidR="00FE65B6">
              <w:rPr>
                <w:rFonts w:ascii="Times New Roman" w:hAnsi="Times New Roman" w:cs="Times New Roman"/>
                <w:i/>
              </w:rPr>
              <w:t>m</w:t>
            </w:r>
            <w:r w:rsidRPr="00E13D20">
              <w:rPr>
                <w:rFonts w:ascii="Times New Roman" w:hAnsi="Times New Roman" w:cs="Times New Roman"/>
                <w:i/>
              </w:rPr>
              <w:t>iesiąca</w:t>
            </w:r>
            <w:r w:rsidR="000F38C1">
              <w:rPr>
                <w:rFonts w:ascii="Times New Roman" w:hAnsi="Times New Roman" w:cs="Times New Roman"/>
                <w:i/>
              </w:rPr>
              <w:t xml:space="preserve"> – </w:t>
            </w:r>
            <w:r w:rsidRPr="00E13D20">
              <w:rPr>
                <w:rFonts w:ascii="Times New Roman" w:hAnsi="Times New Roman" w:cs="Times New Roman"/>
                <w:i/>
              </w:rPr>
              <w:t xml:space="preserve">przynajmniej dane skumulowane dla </w:t>
            </w:r>
            <w:r w:rsidR="00A70873">
              <w:rPr>
                <w:rFonts w:ascii="Times New Roman" w:hAnsi="Times New Roman" w:cs="Times New Roman"/>
                <w:i/>
              </w:rPr>
              <w:t>t</w:t>
            </w:r>
            <w:r w:rsidR="00A70873" w:rsidRPr="00E13D20">
              <w:rPr>
                <w:rFonts w:ascii="Times New Roman" w:hAnsi="Times New Roman" w:cs="Times New Roman"/>
                <w:i/>
              </w:rPr>
              <w:t xml:space="preserve">ego </w:t>
            </w:r>
            <w:r w:rsidRPr="00E13D20">
              <w:rPr>
                <w:rFonts w:ascii="Times New Roman" w:hAnsi="Times New Roman" w:cs="Times New Roman"/>
                <w:i/>
              </w:rPr>
              <w:t xml:space="preserve">okresu </w:t>
            </w:r>
            <w:r w:rsidR="000F38C1">
              <w:rPr>
                <w:rFonts w:ascii="Times New Roman" w:hAnsi="Times New Roman" w:cs="Times New Roman"/>
                <w:i/>
              </w:rPr>
              <w:t xml:space="preserve">lub dane </w:t>
            </w:r>
            <w:r w:rsidR="000F38C1" w:rsidRPr="00E13D20">
              <w:rPr>
                <w:rFonts w:ascii="Times New Roman" w:hAnsi="Times New Roman" w:cs="Times New Roman"/>
                <w:i/>
              </w:rPr>
              <w:t>w ujęciu miesięcznym lub kwartalnym na II, III i IV kw.</w:t>
            </w:r>
            <w:r w:rsidR="000F38C1">
              <w:rPr>
                <w:rFonts w:ascii="Times New Roman" w:hAnsi="Times New Roman" w:cs="Times New Roman"/>
                <w:i/>
              </w:rPr>
              <w:t xml:space="preserve">, jeżeli są </w:t>
            </w:r>
            <w:r w:rsidR="000F38C1" w:rsidRPr="00E13D20">
              <w:rPr>
                <w:rFonts w:ascii="Times New Roman" w:hAnsi="Times New Roman" w:cs="Times New Roman"/>
                <w:i/>
              </w:rPr>
              <w:t>dostępne</w:t>
            </w:r>
            <w:r w:rsidRPr="00E13D20">
              <w:rPr>
                <w:rFonts w:ascii="Times New Roman" w:hAnsi="Times New Roman" w:cs="Times New Roman"/>
                <w:i/>
              </w:rPr>
              <w:t>).</w:t>
            </w:r>
          </w:p>
          <w:p w:rsidR="00CA48D5" w:rsidRPr="00E13D20" w:rsidRDefault="00CA48D5" w:rsidP="001A1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CA48D5" w:rsidRPr="00E13D20" w:rsidRDefault="00CA48D5" w:rsidP="001A1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13D20">
              <w:rPr>
                <w:rFonts w:ascii="Times New Roman" w:hAnsi="Times New Roman" w:cs="Times New Roman"/>
                <w:i/>
              </w:rPr>
              <w:t>Powyższe dane powinny obejmować także prognozowane przychody i koszty z działalności wnioskowanej.</w:t>
            </w:r>
          </w:p>
        </w:tc>
        <w:tc>
          <w:tcPr>
            <w:tcW w:w="1503" w:type="dxa"/>
          </w:tcPr>
          <w:p w:rsidR="00CA48D5" w:rsidRPr="00E13D20" w:rsidRDefault="00CA48D5" w:rsidP="00CA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13D20">
              <w:rPr>
                <w:rFonts w:ascii="Times New Roman" w:hAnsi="Times New Roman" w:cs="Times New Roman"/>
                <w:i/>
              </w:rPr>
              <w:t>Zgodnie z ustawą o rachunkowości</w:t>
            </w:r>
            <w:r w:rsidR="00753A97">
              <w:rPr>
                <w:rFonts w:ascii="Times New Roman" w:hAnsi="Times New Roman" w:cs="Times New Roman"/>
                <w:i/>
              </w:rPr>
              <w:t xml:space="preserve"> lub </w:t>
            </w:r>
            <w:r w:rsidRPr="00E13D20">
              <w:rPr>
                <w:rFonts w:ascii="Times New Roman" w:hAnsi="Times New Roman" w:cs="Times New Roman"/>
                <w:i/>
              </w:rPr>
              <w:t>MSR</w:t>
            </w:r>
            <w:r w:rsidR="00753A97">
              <w:rPr>
                <w:rFonts w:ascii="Times New Roman" w:hAnsi="Times New Roman" w:cs="Times New Roman"/>
                <w:i/>
              </w:rPr>
              <w:t>/MSSF</w:t>
            </w:r>
            <w:r w:rsidRPr="00E13D20">
              <w:rPr>
                <w:rFonts w:ascii="Times New Roman" w:hAnsi="Times New Roman" w:cs="Times New Roman"/>
                <w:i/>
              </w:rPr>
              <w:t>*</w:t>
            </w:r>
          </w:p>
          <w:p w:rsidR="00CA48D5" w:rsidRPr="00E13D20" w:rsidRDefault="00CA48D5" w:rsidP="00CA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CA48D5" w:rsidRPr="00E13D20" w:rsidRDefault="00753A97" w:rsidP="008B7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* </w:t>
            </w:r>
            <w:r w:rsidR="00CA48D5" w:rsidRPr="00E13D20">
              <w:rPr>
                <w:rFonts w:ascii="Times New Roman" w:hAnsi="Times New Roman" w:cs="Times New Roman"/>
                <w:i/>
              </w:rPr>
              <w:t>w zależności wg czego podmiot sporządza dokumenty</w:t>
            </w:r>
          </w:p>
        </w:tc>
      </w:tr>
      <w:tr w:rsidR="00CA48D5" w:rsidRPr="006F3CEE" w:rsidTr="00270F46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A48D5" w:rsidRPr="006F3CEE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A48D5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 xml:space="preserve">Prognozowane przychody i koszty </w:t>
            </w:r>
            <w:r>
              <w:rPr>
                <w:rFonts w:ascii="Times New Roman" w:hAnsi="Times New Roman" w:cs="Times New Roman"/>
              </w:rPr>
              <w:t xml:space="preserve">oraz zyski </w:t>
            </w:r>
            <w:r w:rsidR="00F63EAF">
              <w:rPr>
                <w:rFonts w:ascii="Times New Roman" w:hAnsi="Times New Roman" w:cs="Times New Roman"/>
              </w:rPr>
              <w:t xml:space="preserve">lub </w:t>
            </w:r>
            <w:r>
              <w:rPr>
                <w:rFonts w:ascii="Times New Roman" w:hAnsi="Times New Roman" w:cs="Times New Roman"/>
              </w:rPr>
              <w:t xml:space="preserve">straty </w:t>
            </w:r>
            <w:r w:rsidRPr="006F3CEE">
              <w:rPr>
                <w:rFonts w:ascii="Times New Roman" w:hAnsi="Times New Roman" w:cs="Times New Roman"/>
                <w:u w:val="single"/>
              </w:rPr>
              <w:t>z</w:t>
            </w:r>
            <w:r>
              <w:rPr>
                <w:rFonts w:ascii="Times New Roman" w:hAnsi="Times New Roman" w:cs="Times New Roman"/>
                <w:u w:val="single"/>
              </w:rPr>
              <w:t xml:space="preserve"> tytułu</w:t>
            </w:r>
            <w:r w:rsidRPr="006F3CE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B2E0C" w:rsidRPr="006F3CEE">
              <w:rPr>
                <w:rFonts w:ascii="Times New Roman" w:hAnsi="Times New Roman" w:cs="Times New Roman"/>
                <w:u w:val="single"/>
              </w:rPr>
              <w:t xml:space="preserve">działalności </w:t>
            </w:r>
            <w:r w:rsidRPr="006F3CEE">
              <w:rPr>
                <w:rFonts w:ascii="Times New Roman" w:hAnsi="Times New Roman" w:cs="Times New Roman"/>
                <w:u w:val="single"/>
              </w:rPr>
              <w:t xml:space="preserve">wnioskowanej </w:t>
            </w:r>
            <w:r w:rsidRPr="006F3CEE">
              <w:rPr>
                <w:rFonts w:ascii="Times New Roman" w:hAnsi="Times New Roman" w:cs="Times New Roman"/>
              </w:rPr>
              <w:t xml:space="preserve">na </w:t>
            </w:r>
            <w:r>
              <w:rPr>
                <w:rFonts w:ascii="Times New Roman" w:hAnsi="Times New Roman" w:cs="Times New Roman"/>
              </w:rPr>
              <w:t>12 miesięcy</w:t>
            </w:r>
            <w:r w:rsidRPr="006F3CEE">
              <w:rPr>
                <w:rFonts w:ascii="Times New Roman" w:hAnsi="Times New Roman" w:cs="Times New Roman"/>
              </w:rPr>
              <w:t xml:space="preserve"> od </w:t>
            </w:r>
            <w:r>
              <w:rPr>
                <w:rFonts w:ascii="Times New Roman" w:hAnsi="Times New Roman" w:cs="Times New Roman"/>
              </w:rPr>
              <w:t>planowane</w:t>
            </w:r>
            <w:r w:rsidR="003422A7">
              <w:rPr>
                <w:rFonts w:ascii="Times New Roman" w:hAnsi="Times New Roman" w:cs="Times New Roman"/>
              </w:rPr>
              <w:t xml:space="preserve">go dnia </w:t>
            </w:r>
            <w:r w:rsidRPr="006F3CEE">
              <w:rPr>
                <w:rFonts w:ascii="Times New Roman" w:hAnsi="Times New Roman" w:cs="Times New Roman"/>
              </w:rPr>
              <w:t xml:space="preserve">rozpoczęcia działalności wnioskowanej oraz udział </w:t>
            </w:r>
            <w:r w:rsidR="001B2E0C" w:rsidRPr="006F3CEE">
              <w:rPr>
                <w:rFonts w:ascii="Times New Roman" w:hAnsi="Times New Roman" w:cs="Times New Roman"/>
              </w:rPr>
              <w:t xml:space="preserve">działalności </w:t>
            </w:r>
            <w:r w:rsidRPr="006F3CEE">
              <w:rPr>
                <w:rFonts w:ascii="Times New Roman" w:hAnsi="Times New Roman" w:cs="Times New Roman"/>
              </w:rPr>
              <w:t xml:space="preserve">wnioskowanej </w:t>
            </w:r>
            <w:r w:rsidRPr="006F3CEE">
              <w:rPr>
                <w:rFonts w:ascii="Times New Roman" w:hAnsi="Times New Roman" w:cs="Times New Roman"/>
              </w:rPr>
              <w:br/>
              <w:t xml:space="preserve">w działalności </w:t>
            </w:r>
            <w:r>
              <w:rPr>
                <w:rFonts w:ascii="Times New Roman" w:hAnsi="Times New Roman" w:cs="Times New Roman"/>
              </w:rPr>
              <w:t>ogółem wnioskodawcy</w:t>
            </w:r>
          </w:p>
          <w:p w:rsidR="00CA48D5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A48D5" w:rsidRPr="006F3CEE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CA48D5" w:rsidRPr="006F3CEE" w:rsidRDefault="00CA48D5" w:rsidP="001A1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  <w:r w:rsidRPr="006F3CEE">
              <w:rPr>
                <w:rFonts w:ascii="Times New Roman" w:hAnsi="Times New Roman" w:cs="Times New Roman"/>
                <w:i/>
              </w:rPr>
              <w:t>rognozowane:</w:t>
            </w:r>
          </w:p>
          <w:p w:rsidR="00CA48D5" w:rsidRPr="006F3CEE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łączne przychody, </w:t>
            </w:r>
          </w:p>
          <w:p w:rsidR="00CA48D5" w:rsidRPr="006F3CEE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łączne koszty</w:t>
            </w:r>
            <w:r>
              <w:rPr>
                <w:rFonts w:ascii="Times New Roman" w:hAnsi="Times New Roman" w:cs="Times New Roman"/>
                <w:i/>
              </w:rPr>
              <w:t xml:space="preserve"> z rozbiciem rodzajowym kosztów działalności operacyjnej</w:t>
            </w:r>
            <w:r w:rsidRPr="006F3CEE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CA48D5" w:rsidRPr="006F3CEE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łączne zyski </w:t>
            </w:r>
            <w:r w:rsidR="00FE232C">
              <w:rPr>
                <w:rFonts w:ascii="Times New Roman" w:hAnsi="Times New Roman" w:cs="Times New Roman"/>
                <w:i/>
              </w:rPr>
              <w:t xml:space="preserve">lub </w:t>
            </w:r>
            <w:r w:rsidRPr="006F3CEE">
              <w:rPr>
                <w:rFonts w:ascii="Times New Roman" w:hAnsi="Times New Roman" w:cs="Times New Roman"/>
                <w:i/>
              </w:rPr>
              <w:t>straty</w:t>
            </w:r>
          </w:p>
          <w:p w:rsidR="00CA48D5" w:rsidRPr="006F3CEE" w:rsidRDefault="00CA48D5" w:rsidP="001A1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z tytułu </w:t>
            </w:r>
            <w:r w:rsidR="001B2E0C" w:rsidRPr="008B7393">
              <w:rPr>
                <w:rFonts w:ascii="Times New Roman" w:hAnsi="Times New Roman" w:cs="Times New Roman"/>
                <w:i/>
              </w:rPr>
              <w:t xml:space="preserve">działalności </w:t>
            </w:r>
            <w:r w:rsidRPr="008B7393">
              <w:rPr>
                <w:rFonts w:ascii="Times New Roman" w:hAnsi="Times New Roman" w:cs="Times New Roman"/>
                <w:i/>
              </w:rPr>
              <w:t>wnioskowanej na pierwsze 12</w:t>
            </w:r>
            <w:r w:rsidR="00DB770A" w:rsidRPr="00DB770A">
              <w:rPr>
                <w:rFonts w:ascii="Times New Roman" w:hAnsi="Times New Roman" w:cs="Times New Roman"/>
                <w:i/>
              </w:rPr>
              <w:t xml:space="preserve"> miesięcy </w:t>
            </w:r>
            <w:r w:rsidRPr="008B7393">
              <w:rPr>
                <w:rFonts w:ascii="Times New Roman" w:hAnsi="Times New Roman" w:cs="Times New Roman"/>
                <w:i/>
              </w:rPr>
              <w:t>od planowane</w:t>
            </w:r>
            <w:r w:rsidR="003422A7">
              <w:rPr>
                <w:rFonts w:ascii="Times New Roman" w:hAnsi="Times New Roman" w:cs="Times New Roman"/>
                <w:i/>
              </w:rPr>
              <w:t xml:space="preserve">go dnia </w:t>
            </w:r>
            <w:r w:rsidRPr="008B7393">
              <w:rPr>
                <w:rFonts w:ascii="Times New Roman" w:hAnsi="Times New Roman" w:cs="Times New Roman"/>
                <w:i/>
              </w:rPr>
              <w:t>rozpoczęcia działalności</w:t>
            </w:r>
            <w:r w:rsidRPr="007F7E6C">
              <w:rPr>
                <w:rFonts w:ascii="Times New Roman" w:hAnsi="Times New Roman" w:cs="Times New Roman"/>
                <w:i/>
              </w:rPr>
              <w:t xml:space="preserve"> wnioskowanej</w:t>
            </w:r>
            <w:r w:rsidRPr="007F7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z wyszczególnieniem działalności wnioskowanej w okresie pierwszych 3 miesięcy od </w:t>
            </w:r>
            <w:r w:rsidR="003422A7">
              <w:rPr>
                <w:rFonts w:ascii="Times New Roman" w:hAnsi="Times New Roman" w:cs="Times New Roman"/>
                <w:i/>
              </w:rPr>
              <w:t xml:space="preserve">dnia </w:t>
            </w:r>
            <w:r>
              <w:rPr>
                <w:rFonts w:ascii="Times New Roman" w:hAnsi="Times New Roman" w:cs="Times New Roman"/>
                <w:i/>
              </w:rPr>
              <w:t xml:space="preserve">rozpoczęcia tej działalności </w:t>
            </w:r>
            <w:r w:rsidRPr="006F3CEE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 xml:space="preserve">w tym celu wnioskodawca powinien przedłożyć ww. dane finansowe za pierwsze 3 miesiące w ujęciu miesięcznym, za okres od 4. do 12. miesiąca przynajmniej dane skumulowane dla </w:t>
            </w:r>
            <w:r w:rsidR="00A70873">
              <w:rPr>
                <w:rFonts w:ascii="Times New Roman" w:hAnsi="Times New Roman" w:cs="Times New Roman"/>
                <w:i/>
              </w:rPr>
              <w:t xml:space="preserve">tego </w:t>
            </w:r>
            <w:r>
              <w:rPr>
                <w:rFonts w:ascii="Times New Roman" w:hAnsi="Times New Roman" w:cs="Times New Roman"/>
                <w:i/>
              </w:rPr>
              <w:t xml:space="preserve">okresu </w:t>
            </w:r>
            <w:r w:rsidR="00A15F71">
              <w:rPr>
                <w:rFonts w:ascii="Times New Roman" w:hAnsi="Times New Roman" w:cs="Times New Roman"/>
                <w:i/>
              </w:rPr>
              <w:t xml:space="preserve">lub dane </w:t>
            </w:r>
            <w:r w:rsidR="00A15F71" w:rsidRPr="00E13D20">
              <w:rPr>
                <w:rFonts w:ascii="Times New Roman" w:hAnsi="Times New Roman" w:cs="Times New Roman"/>
                <w:i/>
              </w:rPr>
              <w:t>w ujęciu miesięcznym lub kwartalnym na II, III i IV kw.</w:t>
            </w:r>
            <w:r w:rsidR="00A15F71">
              <w:rPr>
                <w:rFonts w:ascii="Times New Roman" w:hAnsi="Times New Roman" w:cs="Times New Roman"/>
                <w:i/>
              </w:rPr>
              <w:t xml:space="preserve">, jeżeli są </w:t>
            </w:r>
            <w:r w:rsidR="00A15F71" w:rsidRPr="00E13D20">
              <w:rPr>
                <w:rFonts w:ascii="Times New Roman" w:hAnsi="Times New Roman" w:cs="Times New Roman"/>
                <w:i/>
              </w:rPr>
              <w:t>dostępne</w:t>
            </w:r>
            <w:r w:rsidRPr="006F3CEE">
              <w:rPr>
                <w:rFonts w:ascii="Times New Roman" w:hAnsi="Times New Roman" w:cs="Times New Roman"/>
                <w:i/>
              </w:rPr>
              <w:t>).</w:t>
            </w:r>
          </w:p>
          <w:p w:rsidR="00CA48D5" w:rsidRPr="006F3CEE" w:rsidRDefault="00CA48D5" w:rsidP="001A1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CA48D5" w:rsidRPr="006F3CEE" w:rsidRDefault="00CA48D5" w:rsidP="001A1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lastRenderedPageBreak/>
              <w:t xml:space="preserve">W przypadku gdy wnioskodawca wnioskuje o zezwolenie </w:t>
            </w:r>
            <w:r>
              <w:rPr>
                <w:rFonts w:ascii="Times New Roman" w:hAnsi="Times New Roman" w:cs="Times New Roman"/>
                <w:i/>
              </w:rPr>
              <w:t>na wykonywanie</w:t>
            </w:r>
            <w:r w:rsidRPr="006F3CEE">
              <w:rPr>
                <w:rFonts w:ascii="Times New Roman" w:hAnsi="Times New Roman" w:cs="Times New Roman"/>
                <w:i/>
              </w:rPr>
              <w:t xml:space="preserve"> obsługi naziemnej w kilku lokalizacjach należy podać powyższe prognozowane dane </w:t>
            </w:r>
            <w:r w:rsidRPr="009728CC">
              <w:rPr>
                <w:rFonts w:ascii="Times New Roman" w:hAnsi="Times New Roman" w:cs="Times New Roman"/>
                <w:i/>
                <w:u w:val="single"/>
              </w:rPr>
              <w:t>w podziale na poszczególne lokalizacje.</w:t>
            </w:r>
          </w:p>
          <w:p w:rsidR="00CA48D5" w:rsidRPr="006F3CEE" w:rsidRDefault="00CA48D5" w:rsidP="001A1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CA48D5" w:rsidRPr="006F3CEE" w:rsidRDefault="00CA48D5" w:rsidP="001A1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Wykazać u</w:t>
            </w:r>
            <w:r w:rsidRPr="006F3CEE">
              <w:rPr>
                <w:rFonts w:ascii="Times New Roman" w:hAnsi="Times New Roman" w:cs="Times New Roman"/>
                <w:i/>
              </w:rPr>
              <w:t>działy:</w:t>
            </w:r>
          </w:p>
          <w:p w:rsidR="00CA48D5" w:rsidRPr="006F3CEE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przychodów z działalności wnioskowanej,</w:t>
            </w:r>
          </w:p>
          <w:p w:rsidR="00CA48D5" w:rsidRPr="006F3CEE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kosztów działalności wnioskowanej, </w:t>
            </w:r>
          </w:p>
          <w:p w:rsidR="00CA48D5" w:rsidRPr="006F3CEE" w:rsidRDefault="00CA48D5" w:rsidP="008B73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 w ogólnej wartości przychodów i kosztów planowanych przez wnioskodawcę</w:t>
            </w:r>
            <w:r>
              <w:rPr>
                <w:rFonts w:ascii="Times New Roman" w:hAnsi="Times New Roman" w:cs="Times New Roman"/>
                <w:i/>
              </w:rPr>
              <w:t xml:space="preserve"> po 3. i po 12. miesiącach dla poszczególnych lokalizacji</w:t>
            </w:r>
            <w:r w:rsidRPr="006F3CEE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03" w:type="dxa"/>
          </w:tcPr>
          <w:p w:rsidR="00CA48D5" w:rsidRPr="00F30C65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F30C65">
              <w:rPr>
                <w:rFonts w:ascii="Times New Roman" w:hAnsi="Times New Roman" w:cs="Times New Roman"/>
                <w:i/>
              </w:rPr>
              <w:lastRenderedPageBreak/>
              <w:t>Tabela 1 lub</w:t>
            </w:r>
          </w:p>
          <w:p w:rsidR="00CA48D5" w:rsidRPr="00F30C65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F30C65">
              <w:rPr>
                <w:rFonts w:ascii="Times New Roman" w:hAnsi="Times New Roman" w:cs="Times New Roman"/>
                <w:i/>
              </w:rPr>
              <w:t>Tabela 2</w:t>
            </w:r>
            <w:r>
              <w:rPr>
                <w:rFonts w:ascii="Times New Roman" w:hAnsi="Times New Roman" w:cs="Times New Roman"/>
                <w:i/>
              </w:rPr>
              <w:t xml:space="preserve"> stanowiące załącznik do Wytycznych </w:t>
            </w:r>
            <w:r w:rsidRPr="00F30C65">
              <w:rPr>
                <w:rFonts w:ascii="Times New Roman" w:hAnsi="Times New Roman" w:cs="Times New Roman"/>
                <w:i/>
              </w:rPr>
              <w:t>*</w:t>
            </w:r>
          </w:p>
          <w:p w:rsidR="00CA48D5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CA48D5" w:rsidRDefault="00CA48D5" w:rsidP="00CA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 w zależności czy obowiązuje podział na lokalizacje</w:t>
            </w:r>
          </w:p>
        </w:tc>
      </w:tr>
      <w:tr w:rsidR="00CA48D5" w:rsidRPr="006F3CEE" w:rsidTr="00270F46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A48D5" w:rsidRPr="006F3CEE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A48D5" w:rsidRPr="006F3CEE" w:rsidRDefault="00CA48D5" w:rsidP="004529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 xml:space="preserve">Dane finansowe </w:t>
            </w:r>
            <w:r>
              <w:rPr>
                <w:rFonts w:ascii="Times New Roman" w:hAnsi="Times New Roman" w:cs="Times New Roman"/>
              </w:rPr>
              <w:br/>
            </w:r>
            <w:r w:rsidRPr="006F3CEE">
              <w:rPr>
                <w:rFonts w:ascii="Times New Roman" w:hAnsi="Times New Roman" w:cs="Times New Roman"/>
              </w:rPr>
              <w:t xml:space="preserve">(jak w pkt 5-7 powyżej) za okres od </w:t>
            </w:r>
            <w:r w:rsidR="00452905">
              <w:rPr>
                <w:rFonts w:ascii="Times New Roman" w:hAnsi="Times New Roman" w:cs="Times New Roman"/>
              </w:rPr>
              <w:t xml:space="preserve">dnia </w:t>
            </w:r>
            <w:r w:rsidRPr="006F3CEE">
              <w:rPr>
                <w:rFonts w:ascii="Times New Roman" w:hAnsi="Times New Roman" w:cs="Times New Roman"/>
              </w:rPr>
              <w:t xml:space="preserve">uzyskania zezwolenia do </w:t>
            </w:r>
            <w:r w:rsidR="00452905">
              <w:rPr>
                <w:rFonts w:ascii="Times New Roman" w:hAnsi="Times New Roman" w:cs="Times New Roman"/>
              </w:rPr>
              <w:t xml:space="preserve">dnia </w:t>
            </w:r>
            <w:r w:rsidRPr="006F3CEE">
              <w:rPr>
                <w:rFonts w:ascii="Times New Roman" w:hAnsi="Times New Roman" w:cs="Times New Roman"/>
              </w:rPr>
              <w:t xml:space="preserve">rozpoczęcia </w:t>
            </w:r>
            <w:r w:rsidR="00452905" w:rsidRPr="006F3CEE">
              <w:rPr>
                <w:rFonts w:ascii="Times New Roman" w:hAnsi="Times New Roman" w:cs="Times New Roman"/>
              </w:rPr>
              <w:t xml:space="preserve">działalności </w:t>
            </w:r>
            <w:r w:rsidRPr="006F3CEE">
              <w:rPr>
                <w:rFonts w:ascii="Times New Roman" w:hAnsi="Times New Roman" w:cs="Times New Roman"/>
              </w:rPr>
              <w:t xml:space="preserve">wnioskowanej </w:t>
            </w:r>
            <w:r w:rsidRPr="006F3CEE">
              <w:rPr>
                <w:rFonts w:ascii="Times New Roman" w:hAnsi="Times New Roman" w:cs="Times New Roman"/>
              </w:rPr>
              <w:br/>
            </w:r>
            <w:r w:rsidRPr="006F3CEE">
              <w:rPr>
                <w:rFonts w:ascii="Times New Roman" w:hAnsi="Times New Roman" w:cs="Times New Roman"/>
                <w:i/>
              </w:rPr>
              <w:t>(je</w:t>
            </w:r>
            <w:r w:rsidR="00452905">
              <w:rPr>
                <w:rFonts w:ascii="Times New Roman" w:hAnsi="Times New Roman" w:cs="Times New Roman"/>
                <w:i/>
              </w:rPr>
              <w:t>że</w:t>
            </w:r>
            <w:r w:rsidRPr="006F3CEE">
              <w:rPr>
                <w:rFonts w:ascii="Times New Roman" w:hAnsi="Times New Roman" w:cs="Times New Roman"/>
                <w:i/>
              </w:rPr>
              <w:t>li okres ten jest dłuższy niż</w:t>
            </w:r>
            <w:r w:rsidR="00770F44">
              <w:rPr>
                <w:rFonts w:ascii="Times New Roman" w:hAnsi="Times New Roman" w:cs="Times New Roman"/>
                <w:i/>
              </w:rPr>
              <w:t xml:space="preserve"> </w:t>
            </w:r>
            <w:r w:rsidRPr="006F3CEE">
              <w:rPr>
                <w:rFonts w:ascii="Times New Roman" w:hAnsi="Times New Roman" w:cs="Times New Roman"/>
                <w:i/>
              </w:rPr>
              <w:t>miesiąc).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CA48D5" w:rsidRPr="006F3CEE" w:rsidRDefault="00CA48D5" w:rsidP="001A1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Pr="006F3CEE">
              <w:rPr>
                <w:rFonts w:ascii="Times New Roman" w:hAnsi="Times New Roman" w:cs="Times New Roman"/>
                <w:i/>
              </w:rPr>
              <w:t>e</w:t>
            </w:r>
            <w:r w:rsidR="005D17A5">
              <w:rPr>
                <w:rFonts w:ascii="Times New Roman" w:hAnsi="Times New Roman" w:cs="Times New Roman"/>
                <w:i/>
              </w:rPr>
              <w:t>żeli</w:t>
            </w:r>
            <w:r w:rsidRPr="006F3CEE">
              <w:rPr>
                <w:rFonts w:ascii="Times New Roman" w:hAnsi="Times New Roman" w:cs="Times New Roman"/>
                <w:i/>
              </w:rPr>
              <w:t xml:space="preserve"> wnioskodawca planuje rozpoczęcie działalności wnioskowanej w okresie </w:t>
            </w:r>
            <w:r>
              <w:rPr>
                <w:rFonts w:ascii="Times New Roman" w:hAnsi="Times New Roman" w:cs="Times New Roman"/>
                <w:i/>
              </w:rPr>
              <w:t xml:space="preserve">dłuższym </w:t>
            </w:r>
            <w:r w:rsidRPr="006F3CEE">
              <w:rPr>
                <w:rFonts w:ascii="Times New Roman" w:hAnsi="Times New Roman" w:cs="Times New Roman"/>
                <w:i/>
              </w:rPr>
              <w:t xml:space="preserve"> niż m</w:t>
            </w:r>
            <w:r>
              <w:rPr>
                <w:rFonts w:ascii="Times New Roman" w:hAnsi="Times New Roman" w:cs="Times New Roman"/>
                <w:i/>
              </w:rPr>
              <w:t xml:space="preserve">iesiąc (przy założeniu, że wniosek procedowany jest w okresie miesiąca od </w:t>
            </w:r>
            <w:r w:rsidR="003422A7">
              <w:rPr>
                <w:rFonts w:ascii="Times New Roman" w:hAnsi="Times New Roman" w:cs="Times New Roman"/>
                <w:i/>
              </w:rPr>
              <w:t xml:space="preserve">dnia </w:t>
            </w:r>
            <w:r>
              <w:rPr>
                <w:rFonts w:ascii="Times New Roman" w:hAnsi="Times New Roman" w:cs="Times New Roman"/>
                <w:i/>
              </w:rPr>
              <w:t>doręcz</w:t>
            </w:r>
            <w:r w:rsidR="00270F46">
              <w:rPr>
                <w:rFonts w:ascii="Times New Roman" w:hAnsi="Times New Roman" w:cs="Times New Roman"/>
                <w:i/>
              </w:rPr>
              <w:t>e</w:t>
            </w:r>
            <w:r>
              <w:rPr>
                <w:rFonts w:ascii="Times New Roman" w:hAnsi="Times New Roman" w:cs="Times New Roman"/>
                <w:i/>
              </w:rPr>
              <w:t>nia wniosku do Prezesa Urzędu)</w:t>
            </w:r>
            <w:r w:rsidRPr="006F3CEE">
              <w:rPr>
                <w:rFonts w:ascii="Times New Roman" w:hAnsi="Times New Roman" w:cs="Times New Roman"/>
                <w:i/>
              </w:rPr>
              <w:t xml:space="preserve"> od uzyskania zezwolenia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6F3CEE">
              <w:rPr>
                <w:rFonts w:ascii="Times New Roman" w:hAnsi="Times New Roman" w:cs="Times New Roman"/>
                <w:i/>
              </w:rPr>
              <w:t xml:space="preserve"> należy podać:</w:t>
            </w:r>
          </w:p>
          <w:p w:rsidR="00CA48D5" w:rsidRPr="006F3CEE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łączne przychody, </w:t>
            </w:r>
          </w:p>
          <w:p w:rsidR="00CA48D5" w:rsidRPr="006F3CEE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łączne koszty</w:t>
            </w:r>
            <w:r>
              <w:rPr>
                <w:rFonts w:ascii="Times New Roman" w:hAnsi="Times New Roman" w:cs="Times New Roman"/>
                <w:i/>
              </w:rPr>
              <w:t xml:space="preserve"> z rozbiciem rodzajowym kosztów działalności operacyjnej, </w:t>
            </w:r>
          </w:p>
          <w:p w:rsidR="00CA48D5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łączne zyski (straty), </w:t>
            </w:r>
          </w:p>
          <w:p w:rsidR="00CA48D5" w:rsidRPr="00947C51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947C51">
              <w:rPr>
                <w:rFonts w:ascii="Times New Roman" w:hAnsi="Times New Roman" w:cs="Times New Roman"/>
                <w:i/>
              </w:rPr>
              <w:t>stan zobowiązań krótkoterminowych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CA48D5" w:rsidRPr="006F3CEE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stan środków pieniężnych </w:t>
            </w:r>
          </w:p>
          <w:p w:rsidR="00CA48D5" w:rsidRPr="006F3CEE" w:rsidRDefault="00CA48D5" w:rsidP="001A1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za okres od </w:t>
            </w:r>
            <w:r w:rsidR="00452905">
              <w:rPr>
                <w:rFonts w:ascii="Times New Roman" w:hAnsi="Times New Roman" w:cs="Times New Roman"/>
                <w:i/>
              </w:rPr>
              <w:t xml:space="preserve">dnia </w:t>
            </w:r>
            <w:r w:rsidRPr="006F3CEE">
              <w:rPr>
                <w:rFonts w:ascii="Times New Roman" w:hAnsi="Times New Roman" w:cs="Times New Roman"/>
                <w:i/>
              </w:rPr>
              <w:t xml:space="preserve">uzyskania zezwolenia do </w:t>
            </w:r>
            <w:r w:rsidR="00452905">
              <w:rPr>
                <w:rFonts w:ascii="Times New Roman" w:hAnsi="Times New Roman" w:cs="Times New Roman"/>
                <w:i/>
              </w:rPr>
              <w:t xml:space="preserve">dnia </w:t>
            </w:r>
            <w:r w:rsidRPr="006F3CEE">
              <w:rPr>
                <w:rFonts w:ascii="Times New Roman" w:hAnsi="Times New Roman" w:cs="Times New Roman"/>
                <w:i/>
              </w:rPr>
              <w:t>faktycznego rozpoczęcia działalności wnioskowanej</w:t>
            </w:r>
            <w:r>
              <w:rPr>
                <w:rFonts w:ascii="Times New Roman" w:hAnsi="Times New Roman" w:cs="Times New Roman"/>
                <w:i/>
              </w:rPr>
              <w:t xml:space="preserve"> (dane skumulowane za ten okres)</w:t>
            </w:r>
            <w:r w:rsidRPr="006F3CEE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03" w:type="dxa"/>
          </w:tcPr>
          <w:p w:rsidR="00CA48D5" w:rsidRPr="006F3CEE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Tabela 4 stanowiąca załącznik do Wytycznych</w:t>
            </w:r>
          </w:p>
        </w:tc>
      </w:tr>
      <w:tr w:rsidR="00CA48D5" w:rsidRPr="006F3CEE" w:rsidTr="00270F46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A48D5" w:rsidRPr="006F3CEE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A48D5" w:rsidRPr="006F3CEE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>Założenia do prognoz finansowych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CA48D5" w:rsidRPr="00A50DB3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informacje o </w:t>
            </w:r>
            <w:r>
              <w:rPr>
                <w:rFonts w:ascii="Times New Roman" w:hAnsi="Times New Roman" w:cs="Times New Roman"/>
                <w:i/>
              </w:rPr>
              <w:t xml:space="preserve">kluczowych klientach wnioskodawcy i </w:t>
            </w:r>
            <w:r w:rsidRPr="006F3CEE">
              <w:rPr>
                <w:rFonts w:ascii="Times New Roman" w:hAnsi="Times New Roman" w:cs="Times New Roman"/>
                <w:i/>
              </w:rPr>
              <w:t>podpisanych umowach, kontraktach, wygranych przetargach itp. (</w:t>
            </w:r>
            <w:r w:rsidR="005D17A5" w:rsidRPr="006F3CEE">
              <w:rPr>
                <w:rFonts w:ascii="Times New Roman" w:hAnsi="Times New Roman" w:cs="Times New Roman"/>
                <w:i/>
              </w:rPr>
              <w:t>je</w:t>
            </w:r>
            <w:r w:rsidR="005D17A5">
              <w:rPr>
                <w:rFonts w:ascii="Times New Roman" w:hAnsi="Times New Roman" w:cs="Times New Roman"/>
                <w:i/>
              </w:rPr>
              <w:t>żeli</w:t>
            </w:r>
            <w:r w:rsidR="005D17A5" w:rsidRPr="006F3CEE">
              <w:rPr>
                <w:rFonts w:ascii="Times New Roman" w:hAnsi="Times New Roman" w:cs="Times New Roman"/>
                <w:i/>
              </w:rPr>
              <w:t xml:space="preserve"> </w:t>
            </w:r>
            <w:r w:rsidRPr="006F3CEE">
              <w:rPr>
                <w:rFonts w:ascii="Times New Roman" w:hAnsi="Times New Roman" w:cs="Times New Roman"/>
                <w:i/>
              </w:rPr>
              <w:t xml:space="preserve">wnioskodawca takie posiada) </w:t>
            </w:r>
            <w:r>
              <w:rPr>
                <w:rFonts w:ascii="Times New Roman" w:hAnsi="Times New Roman" w:cs="Times New Roman"/>
                <w:i/>
              </w:rPr>
              <w:t>lub</w:t>
            </w:r>
            <w:r w:rsidRPr="00A50DB3">
              <w:rPr>
                <w:rFonts w:ascii="Times New Roman" w:hAnsi="Times New Roman" w:cs="Times New Roman"/>
                <w:i/>
              </w:rPr>
              <w:t xml:space="preserve"> prowadzonych rozmowach, które mogą skutkować uzyskaniem przez wnioskodawcę zleceń, </w:t>
            </w:r>
          </w:p>
          <w:p w:rsidR="00CA48D5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756DEC">
              <w:rPr>
                <w:rFonts w:ascii="Times New Roman" w:hAnsi="Times New Roman" w:cs="Times New Roman"/>
                <w:i/>
              </w:rPr>
              <w:t>dane dotyczące planowanej</w:t>
            </w:r>
            <w:r>
              <w:rPr>
                <w:rFonts w:ascii="Times New Roman" w:hAnsi="Times New Roman" w:cs="Times New Roman"/>
                <w:i/>
              </w:rPr>
              <w:t xml:space="preserve"> liczby: obsłużonych samolotów </w:t>
            </w:r>
            <w:r w:rsidRPr="00756DEC">
              <w:rPr>
                <w:rFonts w:ascii="Times New Roman" w:hAnsi="Times New Roman" w:cs="Times New Roman"/>
                <w:i/>
              </w:rPr>
              <w:t>l</w:t>
            </w:r>
            <w:r>
              <w:rPr>
                <w:rFonts w:ascii="Times New Roman" w:hAnsi="Times New Roman" w:cs="Times New Roman"/>
                <w:i/>
              </w:rPr>
              <w:t xml:space="preserve">ub pasażerów oraz innych usług </w:t>
            </w:r>
            <w:r w:rsidRPr="00756DEC">
              <w:rPr>
                <w:rFonts w:ascii="Times New Roman" w:hAnsi="Times New Roman" w:cs="Times New Roman"/>
                <w:i/>
              </w:rPr>
              <w:t xml:space="preserve">przewidywanych w </w:t>
            </w:r>
            <w:r w:rsidRPr="008B7393">
              <w:rPr>
                <w:rFonts w:ascii="Times New Roman" w:hAnsi="Times New Roman" w:cs="Times New Roman"/>
                <w:i/>
              </w:rPr>
              <w:t>ramach działalności wnioskowanej na pierwsze 12</w:t>
            </w:r>
            <w:r w:rsidR="00DB770A" w:rsidRPr="00DB770A">
              <w:rPr>
                <w:rFonts w:ascii="Times New Roman" w:hAnsi="Times New Roman" w:cs="Times New Roman"/>
                <w:i/>
              </w:rPr>
              <w:t xml:space="preserve"> miesięcy </w:t>
            </w:r>
            <w:r w:rsidRPr="008B7393">
              <w:rPr>
                <w:rFonts w:ascii="Times New Roman" w:hAnsi="Times New Roman" w:cs="Times New Roman"/>
                <w:i/>
              </w:rPr>
              <w:t>od planowane</w:t>
            </w:r>
            <w:r w:rsidR="003422A7">
              <w:rPr>
                <w:rFonts w:ascii="Times New Roman" w:hAnsi="Times New Roman" w:cs="Times New Roman"/>
                <w:i/>
              </w:rPr>
              <w:t>go dnia</w:t>
            </w:r>
            <w:r w:rsidRPr="008B7393">
              <w:rPr>
                <w:rFonts w:ascii="Times New Roman" w:hAnsi="Times New Roman" w:cs="Times New Roman"/>
                <w:i/>
              </w:rPr>
              <w:t xml:space="preserve"> rozpoczęcia działalności wnioskowanej</w:t>
            </w:r>
            <w:r w:rsidR="00DB770A" w:rsidRPr="00DB770A">
              <w:rPr>
                <w:rFonts w:ascii="Times New Roman" w:hAnsi="Times New Roman" w:cs="Times New Roman"/>
                <w:i/>
              </w:rPr>
              <w:t xml:space="preserve"> (</w:t>
            </w:r>
            <w:r w:rsidRPr="008B7393">
              <w:rPr>
                <w:rFonts w:ascii="Times New Roman" w:hAnsi="Times New Roman" w:cs="Times New Roman"/>
                <w:i/>
              </w:rPr>
              <w:t>w pierwszych 3 miesiącach</w:t>
            </w:r>
            <w:r w:rsidRPr="00756DEC">
              <w:rPr>
                <w:rFonts w:ascii="Times New Roman" w:hAnsi="Times New Roman" w:cs="Times New Roman"/>
                <w:i/>
              </w:rPr>
              <w:t xml:space="preserve"> w ujęciu miesięcznym</w:t>
            </w:r>
            <w:r w:rsidR="00447F37">
              <w:rPr>
                <w:rFonts w:ascii="Times New Roman" w:hAnsi="Times New Roman" w:cs="Times New Roman"/>
                <w:i/>
              </w:rPr>
              <w:t>, a</w:t>
            </w:r>
            <w:r w:rsidR="00447F37" w:rsidRPr="00756DEC">
              <w:rPr>
                <w:rFonts w:ascii="Times New Roman" w:hAnsi="Times New Roman" w:cs="Times New Roman"/>
                <w:i/>
              </w:rPr>
              <w:t xml:space="preserve"> </w:t>
            </w:r>
            <w:r w:rsidRPr="00756DEC">
              <w:rPr>
                <w:rFonts w:ascii="Times New Roman" w:hAnsi="Times New Roman" w:cs="Times New Roman"/>
                <w:i/>
              </w:rPr>
              <w:t xml:space="preserve">dla okresu </w:t>
            </w:r>
            <w:r>
              <w:rPr>
                <w:rFonts w:ascii="Times New Roman" w:hAnsi="Times New Roman" w:cs="Times New Roman"/>
                <w:i/>
              </w:rPr>
              <w:t xml:space="preserve">od 4. do 12. </w:t>
            </w:r>
            <w:r w:rsidR="00006893">
              <w:rPr>
                <w:rFonts w:ascii="Times New Roman" w:hAnsi="Times New Roman" w:cs="Times New Roman"/>
                <w:i/>
              </w:rPr>
              <w:t>m</w:t>
            </w:r>
            <w:r>
              <w:rPr>
                <w:rFonts w:ascii="Times New Roman" w:hAnsi="Times New Roman" w:cs="Times New Roman"/>
                <w:i/>
              </w:rPr>
              <w:t>iesiąca</w:t>
            </w:r>
            <w:r w:rsidR="00447F37">
              <w:rPr>
                <w:rFonts w:ascii="Times New Roman" w:hAnsi="Times New Roman" w:cs="Times New Roman"/>
                <w:i/>
              </w:rPr>
              <w:t xml:space="preserve"> – </w:t>
            </w:r>
            <w:r w:rsidRPr="00756DEC">
              <w:rPr>
                <w:rFonts w:ascii="Times New Roman" w:hAnsi="Times New Roman" w:cs="Times New Roman"/>
                <w:i/>
              </w:rPr>
              <w:t xml:space="preserve">dane skumulowane </w:t>
            </w:r>
            <w:r w:rsidR="00447F37" w:rsidRPr="00E13D20">
              <w:rPr>
                <w:rFonts w:ascii="Times New Roman" w:hAnsi="Times New Roman" w:cs="Times New Roman"/>
                <w:i/>
              </w:rPr>
              <w:t xml:space="preserve">lub </w:t>
            </w:r>
            <w:r w:rsidR="00447F37">
              <w:rPr>
                <w:rFonts w:ascii="Times New Roman" w:hAnsi="Times New Roman" w:cs="Times New Roman"/>
                <w:i/>
              </w:rPr>
              <w:t xml:space="preserve">dane </w:t>
            </w:r>
            <w:r w:rsidR="00447F37" w:rsidRPr="00E13D20">
              <w:rPr>
                <w:rFonts w:ascii="Times New Roman" w:hAnsi="Times New Roman" w:cs="Times New Roman"/>
                <w:i/>
              </w:rPr>
              <w:t>w ujęciu miesięcznym lub kwartalnym na II, III i IV kw.</w:t>
            </w:r>
            <w:r w:rsidR="00447F37">
              <w:rPr>
                <w:rFonts w:ascii="Times New Roman" w:hAnsi="Times New Roman" w:cs="Times New Roman"/>
                <w:i/>
              </w:rPr>
              <w:t xml:space="preserve">, jeżeli są </w:t>
            </w:r>
            <w:r w:rsidR="00447F37" w:rsidRPr="00E13D20">
              <w:rPr>
                <w:rFonts w:ascii="Times New Roman" w:hAnsi="Times New Roman" w:cs="Times New Roman"/>
                <w:i/>
              </w:rPr>
              <w:t>dostępne</w:t>
            </w:r>
            <w:r w:rsidRPr="00756DEC">
              <w:rPr>
                <w:rFonts w:ascii="Times New Roman" w:hAnsi="Times New Roman" w:cs="Times New Roman"/>
                <w:i/>
              </w:rPr>
              <w:t>).</w:t>
            </w:r>
          </w:p>
          <w:p w:rsidR="00CA48D5" w:rsidRPr="00BA09EC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756DEC">
              <w:rPr>
                <w:rFonts w:ascii="Times New Roman" w:hAnsi="Times New Roman" w:cs="Times New Roman"/>
                <w:i/>
              </w:rPr>
              <w:t xml:space="preserve">informacje na temat planowanych źródeł finansowania działalności w pierwszych </w:t>
            </w:r>
            <w:r>
              <w:rPr>
                <w:rFonts w:ascii="Times New Roman" w:hAnsi="Times New Roman" w:cs="Times New Roman"/>
                <w:i/>
              </w:rPr>
              <w:t xml:space="preserve">12 </w:t>
            </w:r>
            <w:r w:rsidRPr="00756DEC">
              <w:rPr>
                <w:rFonts w:ascii="Times New Roman" w:hAnsi="Times New Roman" w:cs="Times New Roman"/>
                <w:i/>
              </w:rPr>
              <w:t>m</w:t>
            </w:r>
            <w:r>
              <w:rPr>
                <w:rFonts w:ascii="Times New Roman" w:hAnsi="Times New Roman" w:cs="Times New Roman"/>
                <w:i/>
              </w:rPr>
              <w:t>iesiąca</w:t>
            </w:r>
            <w:r w:rsidRPr="00756DEC">
              <w:rPr>
                <w:rFonts w:ascii="Times New Roman" w:hAnsi="Times New Roman" w:cs="Times New Roman"/>
                <w:i/>
              </w:rPr>
              <w:t xml:space="preserve">ch od </w:t>
            </w:r>
            <w:r>
              <w:rPr>
                <w:rFonts w:ascii="Times New Roman" w:hAnsi="Times New Roman" w:cs="Times New Roman"/>
                <w:i/>
              </w:rPr>
              <w:t>planowane</w:t>
            </w:r>
            <w:r w:rsidR="00435FA5">
              <w:rPr>
                <w:rFonts w:ascii="Times New Roman" w:hAnsi="Times New Roman" w:cs="Times New Roman"/>
                <w:i/>
              </w:rPr>
              <w:t xml:space="preserve">go dnia </w:t>
            </w:r>
            <w:r w:rsidRPr="00756DEC">
              <w:rPr>
                <w:rFonts w:ascii="Times New Roman" w:hAnsi="Times New Roman" w:cs="Times New Roman"/>
                <w:i/>
              </w:rPr>
              <w:t>rozpoczęcia działalności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56DEC">
              <w:rPr>
                <w:rFonts w:ascii="Times New Roman" w:hAnsi="Times New Roman" w:cs="Times New Roman"/>
                <w:i/>
              </w:rPr>
              <w:t>wnioskowanej (np. kredyty lub pożyc</w:t>
            </w:r>
            <w:r w:rsidRPr="006F3CEE">
              <w:rPr>
                <w:rFonts w:ascii="Times New Roman" w:hAnsi="Times New Roman" w:cs="Times New Roman"/>
                <w:i/>
              </w:rPr>
              <w:t>z</w:t>
            </w:r>
            <w:r w:rsidRPr="00756DEC">
              <w:rPr>
                <w:rFonts w:ascii="Times New Roman" w:hAnsi="Times New Roman" w:cs="Times New Roman"/>
                <w:i/>
              </w:rPr>
              <w:t>ki</w:t>
            </w:r>
            <w:r w:rsidRPr="005D22BE">
              <w:rPr>
                <w:rFonts w:ascii="Times New Roman" w:hAnsi="Times New Roman" w:cs="Times New Roman"/>
                <w:i/>
                <w:vertAlign w:val="superscript"/>
              </w:rPr>
              <w:footnoteReference w:id="4"/>
            </w:r>
            <w:r w:rsidRPr="00756DEC">
              <w:rPr>
                <w:rFonts w:ascii="Times New Roman" w:hAnsi="Times New Roman" w:cs="Times New Roman"/>
                <w:i/>
              </w:rPr>
              <w:t>, środki własne, inne), w szczególnośc</w:t>
            </w:r>
            <w:r>
              <w:rPr>
                <w:rFonts w:ascii="Times New Roman" w:hAnsi="Times New Roman" w:cs="Times New Roman"/>
                <w:i/>
              </w:rPr>
              <w:t xml:space="preserve">i </w:t>
            </w:r>
            <w:r w:rsidRPr="00BA09EC">
              <w:rPr>
                <w:rFonts w:ascii="Times New Roman" w:hAnsi="Times New Roman" w:cs="Times New Roman"/>
                <w:i/>
              </w:rPr>
              <w:t>źródła finansowania niezbędnych do rozpoczęcia prowadzenia działalność środków trwałych, materiałów itp. oraz sposób ich pozyskania (zakup, leasing, dzierżawa itp.),</w:t>
            </w:r>
          </w:p>
          <w:p w:rsidR="00CA48D5" w:rsidRPr="006F3CEE" w:rsidRDefault="00CA48D5" w:rsidP="001A10E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lastRenderedPageBreak/>
              <w:t>inne</w:t>
            </w:r>
            <w:r>
              <w:rPr>
                <w:rFonts w:ascii="Times New Roman" w:hAnsi="Times New Roman" w:cs="Times New Roman"/>
                <w:i/>
              </w:rPr>
              <w:t xml:space="preserve"> istotne założenia do planu gospodarczego.</w:t>
            </w:r>
          </w:p>
        </w:tc>
        <w:tc>
          <w:tcPr>
            <w:tcW w:w="1503" w:type="dxa"/>
          </w:tcPr>
          <w:p w:rsidR="00CA48D5" w:rsidRPr="00D44DD0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Tabela 5 stanowiąca załącznik do Wytycznych</w:t>
            </w:r>
          </w:p>
        </w:tc>
      </w:tr>
      <w:tr w:rsidR="00CA48D5" w:rsidRPr="006F3CEE" w:rsidTr="00270F46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A48D5" w:rsidRPr="006F3CEE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A48D5" w:rsidRPr="006F3CEE" w:rsidRDefault="00CA48D5" w:rsidP="001A1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>Inne informacje</w:t>
            </w:r>
            <w:r w:rsidR="00F37CEC">
              <w:rPr>
                <w:rFonts w:ascii="Times New Roman" w:hAnsi="Times New Roman" w:cs="Times New Roman"/>
              </w:rPr>
              <w:t xml:space="preserve"> lub </w:t>
            </w:r>
            <w:r>
              <w:rPr>
                <w:rFonts w:ascii="Times New Roman" w:hAnsi="Times New Roman" w:cs="Times New Roman"/>
              </w:rPr>
              <w:t>dokumenty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CA48D5" w:rsidRPr="006F3CEE" w:rsidRDefault="00CA48D5" w:rsidP="001B2E0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inne informacje</w:t>
            </w:r>
            <w:r w:rsidR="00F37CEC">
              <w:rPr>
                <w:rFonts w:ascii="Times New Roman" w:hAnsi="Times New Roman" w:cs="Times New Roman"/>
                <w:i/>
              </w:rPr>
              <w:t xml:space="preserve"> lub </w:t>
            </w:r>
            <w:r>
              <w:rPr>
                <w:rFonts w:ascii="Times New Roman" w:hAnsi="Times New Roman" w:cs="Times New Roman"/>
                <w:i/>
              </w:rPr>
              <w:t>dokumenty,</w:t>
            </w:r>
            <w:r w:rsidRPr="006F3CEE">
              <w:rPr>
                <w:rFonts w:ascii="Times New Roman" w:hAnsi="Times New Roman" w:cs="Times New Roman"/>
                <w:i/>
              </w:rPr>
              <w:t xml:space="preserve"> które wnioskodawca uważa za istotne pod kątem oceny jego zdolności finansowej i gospodarczej pozwalającej na prowadzenie działalności w zakresie obsługi naziemnej w wybranych kategoriach usług przez okres co najmniej 3 miesięcy od dnia rozpoczęcia </w:t>
            </w:r>
            <w:r w:rsidR="001B2E0C" w:rsidRPr="006F3CEE">
              <w:rPr>
                <w:rFonts w:ascii="Times New Roman" w:hAnsi="Times New Roman" w:cs="Times New Roman"/>
                <w:i/>
              </w:rPr>
              <w:t>działalności</w:t>
            </w:r>
            <w:r w:rsidR="001B2E0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wnioskowanej</w:t>
            </w:r>
            <w:r w:rsidRPr="006F3CEE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03" w:type="dxa"/>
          </w:tcPr>
          <w:p w:rsidR="00CA48D5" w:rsidRPr="006F3CEE" w:rsidRDefault="00CA48D5" w:rsidP="001A10E8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4D578B" w:rsidRPr="00E13D20" w:rsidRDefault="004D578B" w:rsidP="004D578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743F" w:rsidRPr="00E13D20" w:rsidRDefault="00EC743F" w:rsidP="00EC743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743F" w:rsidRPr="00E13D20" w:rsidRDefault="00EC743F" w:rsidP="00EC743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13D20">
        <w:rPr>
          <w:rFonts w:ascii="Times New Roman" w:hAnsi="Times New Roman" w:cs="Times New Roman"/>
          <w:b/>
        </w:rPr>
        <w:t xml:space="preserve">B.2. Podmioty </w:t>
      </w:r>
      <w:r w:rsidR="00930882" w:rsidRPr="00E13D20">
        <w:rPr>
          <w:rFonts w:ascii="Times New Roman" w:hAnsi="Times New Roman" w:cs="Times New Roman"/>
          <w:b/>
        </w:rPr>
        <w:t xml:space="preserve">prowadzące </w:t>
      </w:r>
      <w:r w:rsidRPr="00E13D20">
        <w:rPr>
          <w:rFonts w:ascii="Times New Roman" w:hAnsi="Times New Roman" w:cs="Times New Roman"/>
          <w:b/>
        </w:rPr>
        <w:t>działalność gospodarczą</w:t>
      </w:r>
    </w:p>
    <w:p w:rsidR="00EC743F" w:rsidRPr="00E13D20" w:rsidRDefault="00EC743F" w:rsidP="001C1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131F" w:rsidRPr="00E13D20" w:rsidRDefault="001C131F" w:rsidP="001C1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3D20">
        <w:rPr>
          <w:rFonts w:ascii="Times New Roman" w:hAnsi="Times New Roman" w:cs="Times New Roman"/>
        </w:rPr>
        <w:t xml:space="preserve">Plan gospodarczy, o którym mowa w § 4 ust. 3 pkt 2 rozporządzenia </w:t>
      </w:r>
      <w:proofErr w:type="spellStart"/>
      <w:r w:rsidRPr="00E13D20">
        <w:rPr>
          <w:rFonts w:ascii="Times New Roman" w:hAnsi="Times New Roman" w:cs="Times New Roman"/>
        </w:rPr>
        <w:t>ws</w:t>
      </w:r>
      <w:proofErr w:type="spellEnd"/>
      <w:r w:rsidRPr="00E13D20">
        <w:rPr>
          <w:rFonts w:ascii="Times New Roman" w:hAnsi="Times New Roman" w:cs="Times New Roman"/>
        </w:rPr>
        <w:t>. obsługi naziemnej</w:t>
      </w:r>
      <w:r w:rsidR="00EE3249">
        <w:rPr>
          <w:rFonts w:ascii="Times New Roman" w:hAnsi="Times New Roman" w:cs="Times New Roman"/>
        </w:rPr>
        <w:t>,</w:t>
      </w:r>
      <w:r w:rsidRPr="00E13D20">
        <w:rPr>
          <w:rFonts w:ascii="Times New Roman" w:hAnsi="Times New Roman" w:cs="Times New Roman"/>
        </w:rPr>
        <w:t xml:space="preserve"> winien zawierać co najmniej:</w:t>
      </w:r>
    </w:p>
    <w:p w:rsidR="00270F46" w:rsidRPr="00E13D20" w:rsidRDefault="00270F46">
      <w:pPr>
        <w:rPr>
          <w:rFonts w:ascii="Times New Roman" w:hAnsi="Times New Roman" w:cs="Times New Roman"/>
        </w:rPr>
      </w:pPr>
    </w:p>
    <w:tbl>
      <w:tblPr>
        <w:tblStyle w:val="Tabela-Siatka"/>
        <w:tblW w:w="9427" w:type="dxa"/>
        <w:jc w:val="center"/>
        <w:tblLook w:val="04A0" w:firstRow="1" w:lastRow="0" w:firstColumn="1" w:lastColumn="0" w:noHBand="0" w:noVBand="1"/>
      </w:tblPr>
      <w:tblGrid>
        <w:gridCol w:w="541"/>
        <w:gridCol w:w="2434"/>
        <w:gridCol w:w="4903"/>
        <w:gridCol w:w="1549"/>
      </w:tblGrid>
      <w:tr w:rsidR="00ED0D67" w:rsidRPr="00E13D20" w:rsidTr="00270F46">
        <w:trPr>
          <w:trHeight w:val="384"/>
          <w:jc w:val="center"/>
        </w:trPr>
        <w:tc>
          <w:tcPr>
            <w:tcW w:w="541" w:type="dxa"/>
            <w:shd w:val="clear" w:color="auto" w:fill="FFC000"/>
            <w:vAlign w:val="center"/>
          </w:tcPr>
          <w:p w:rsidR="00ED0D67" w:rsidRPr="00E13D20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3D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42" w:type="dxa"/>
            <w:shd w:val="clear" w:color="auto" w:fill="FFC000"/>
            <w:vAlign w:val="center"/>
          </w:tcPr>
          <w:p w:rsidR="00ED0D67" w:rsidRPr="00E13D20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3D20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4950" w:type="dxa"/>
            <w:shd w:val="clear" w:color="auto" w:fill="FFC000"/>
            <w:vAlign w:val="center"/>
          </w:tcPr>
          <w:p w:rsidR="00ED0D67" w:rsidRPr="00E13D20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3D20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494" w:type="dxa"/>
            <w:shd w:val="clear" w:color="auto" w:fill="FFC000"/>
            <w:vAlign w:val="center"/>
          </w:tcPr>
          <w:p w:rsidR="00ED0D67" w:rsidRPr="00E13D20" w:rsidRDefault="00ED0D67" w:rsidP="00E13D20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</w:rPr>
            </w:pPr>
            <w:r w:rsidRPr="00E13D20">
              <w:rPr>
                <w:rFonts w:ascii="Times New Roman" w:hAnsi="Times New Roman" w:cs="Times New Roman"/>
                <w:b/>
              </w:rPr>
              <w:t>Załączniki</w:t>
            </w:r>
          </w:p>
        </w:tc>
      </w:tr>
      <w:tr w:rsidR="00ED0D67" w:rsidRPr="00E47B08" w:rsidTr="00270F46">
        <w:trPr>
          <w:trHeight w:val="593"/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B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E47B08">
              <w:rPr>
                <w:rFonts w:ascii="Times New Roman" w:hAnsi="Times New Roman" w:cs="Times New Roman"/>
              </w:rPr>
              <w:t>Oznacz</w:t>
            </w:r>
            <w:r w:rsidR="007800DD" w:rsidRPr="00E47B08">
              <w:rPr>
                <w:rFonts w:ascii="Times New Roman" w:hAnsi="Times New Roman" w:cs="Times New Roman"/>
              </w:rPr>
              <w:t>e</w:t>
            </w:r>
            <w:r w:rsidRPr="00E47B08">
              <w:rPr>
                <w:rFonts w:ascii="Times New Roman" w:hAnsi="Times New Roman" w:cs="Times New Roman"/>
              </w:rPr>
              <w:t>nie przedsiębiorcy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843538" w:rsidRPr="00E47B08" w:rsidRDefault="00843538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pełna nazwa, siedziba</w:t>
            </w:r>
            <w:r w:rsidR="00591A6C">
              <w:rPr>
                <w:rFonts w:ascii="Times New Roman" w:hAnsi="Times New Roman" w:cs="Times New Roman"/>
                <w:i/>
              </w:rPr>
              <w:t xml:space="preserve"> lub miejsce sprawowania zarząd</w:t>
            </w:r>
            <w:r w:rsidR="00525889">
              <w:rPr>
                <w:rFonts w:ascii="Times New Roman" w:hAnsi="Times New Roman" w:cs="Times New Roman"/>
                <w:i/>
              </w:rPr>
              <w:t>u</w:t>
            </w:r>
            <w:r w:rsidR="00591A6C">
              <w:rPr>
                <w:rFonts w:ascii="Times New Roman" w:hAnsi="Times New Roman" w:cs="Times New Roman"/>
                <w:i/>
              </w:rPr>
              <w:t xml:space="preserve"> i</w:t>
            </w:r>
            <w:r w:rsidR="00F34106" w:rsidRPr="00E47B08">
              <w:rPr>
                <w:rFonts w:ascii="Times New Roman" w:hAnsi="Times New Roman" w:cs="Times New Roman"/>
                <w:i/>
              </w:rPr>
              <w:t xml:space="preserve"> </w:t>
            </w:r>
            <w:r w:rsidRPr="00E47B08">
              <w:rPr>
                <w:rFonts w:ascii="Times New Roman" w:hAnsi="Times New Roman" w:cs="Times New Roman"/>
                <w:i/>
              </w:rPr>
              <w:t>adres wnioskodawcy</w:t>
            </w:r>
            <w:r w:rsidR="00F34106" w:rsidRPr="00E47B08">
              <w:rPr>
                <w:rFonts w:ascii="Times New Roman" w:hAnsi="Times New Roman" w:cs="Times New Roman"/>
                <w:i/>
              </w:rPr>
              <w:t>,</w:t>
            </w:r>
            <w:r w:rsidRPr="00E47B0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forma organizacyjno-prawna wnioskodawcy.</w:t>
            </w:r>
          </w:p>
        </w:tc>
        <w:tc>
          <w:tcPr>
            <w:tcW w:w="1494" w:type="dxa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i/>
              </w:rPr>
            </w:pPr>
          </w:p>
        </w:tc>
      </w:tr>
      <w:tr w:rsidR="00ED0D67" w:rsidRPr="00E47B08" w:rsidTr="00270F4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B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D0D67" w:rsidRPr="00E47B08" w:rsidRDefault="00ED0D67" w:rsidP="006C2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E47B08">
              <w:rPr>
                <w:rFonts w:ascii="Times New Roman" w:hAnsi="Times New Roman" w:cs="Times New Roman"/>
              </w:rPr>
              <w:t xml:space="preserve">Realny termin rozpoczęcia </w:t>
            </w:r>
            <w:r w:rsidR="006C2B1C" w:rsidRPr="00E47B08">
              <w:rPr>
                <w:rFonts w:ascii="Times New Roman" w:hAnsi="Times New Roman" w:cs="Times New Roman"/>
              </w:rPr>
              <w:t xml:space="preserve">działalności </w:t>
            </w:r>
            <w:r w:rsidRPr="00E47B08">
              <w:rPr>
                <w:rFonts w:ascii="Times New Roman" w:hAnsi="Times New Roman" w:cs="Times New Roman"/>
              </w:rPr>
              <w:t xml:space="preserve">wnioskowanej 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ED0D67" w:rsidRPr="00E47B08" w:rsidRDefault="000B42F4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planowana </w:t>
            </w:r>
            <w:r w:rsidRPr="006F3CEE">
              <w:rPr>
                <w:rFonts w:ascii="Times New Roman" w:hAnsi="Times New Roman" w:cs="Times New Roman"/>
                <w:i/>
              </w:rPr>
              <w:t xml:space="preserve">data </w:t>
            </w:r>
            <w:r>
              <w:rPr>
                <w:rFonts w:ascii="Times New Roman" w:hAnsi="Times New Roman" w:cs="Times New Roman"/>
                <w:i/>
              </w:rPr>
              <w:t>rozpoczęcia działalności wnioskowanej</w:t>
            </w:r>
            <w:r w:rsidR="00ED0D67" w:rsidRPr="00E47B08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ED0D67" w:rsidRPr="00E47B08" w:rsidRDefault="00ED0D67" w:rsidP="00554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 xml:space="preserve">W przypadku gdy wnioskodawca zamierza rozpocząć działalność </w:t>
            </w:r>
            <w:r w:rsidR="00D44957" w:rsidRPr="00E47B08">
              <w:rPr>
                <w:rFonts w:ascii="Times New Roman" w:hAnsi="Times New Roman" w:cs="Times New Roman"/>
                <w:i/>
              </w:rPr>
              <w:t xml:space="preserve">w zakresie obsługi naziemnej </w:t>
            </w:r>
            <w:r w:rsidRPr="00E47B08">
              <w:rPr>
                <w:rFonts w:ascii="Times New Roman" w:hAnsi="Times New Roman" w:cs="Times New Roman"/>
                <w:i/>
              </w:rPr>
              <w:t xml:space="preserve">w różnych lokalizacjach i w różnych terminach </w:t>
            </w:r>
            <w:r w:rsidR="0055405D">
              <w:rPr>
                <w:rFonts w:ascii="Times New Roman" w:hAnsi="Times New Roman" w:cs="Times New Roman"/>
                <w:i/>
              </w:rPr>
              <w:t>–</w:t>
            </w:r>
            <w:r w:rsidR="00F37CEC">
              <w:rPr>
                <w:rFonts w:ascii="Times New Roman" w:hAnsi="Times New Roman" w:cs="Times New Roman"/>
                <w:i/>
              </w:rPr>
              <w:t xml:space="preserve"> </w:t>
            </w:r>
            <w:r w:rsidR="0055405D">
              <w:rPr>
                <w:rFonts w:ascii="Times New Roman" w:hAnsi="Times New Roman" w:cs="Times New Roman"/>
                <w:i/>
              </w:rPr>
              <w:t xml:space="preserve"> </w:t>
            </w:r>
            <w:r w:rsidR="00F37CEC">
              <w:rPr>
                <w:rFonts w:ascii="Times New Roman" w:hAnsi="Times New Roman" w:cs="Times New Roman"/>
                <w:i/>
              </w:rPr>
              <w:t xml:space="preserve">planowane </w:t>
            </w:r>
            <w:r w:rsidR="0055405D">
              <w:rPr>
                <w:rFonts w:ascii="Times New Roman" w:hAnsi="Times New Roman" w:cs="Times New Roman"/>
                <w:i/>
              </w:rPr>
              <w:t xml:space="preserve">terminy </w:t>
            </w:r>
            <w:r w:rsidRPr="00E47B08">
              <w:rPr>
                <w:rFonts w:ascii="Times New Roman" w:hAnsi="Times New Roman" w:cs="Times New Roman"/>
                <w:i/>
              </w:rPr>
              <w:t xml:space="preserve">rozpoczęcia działalności </w:t>
            </w:r>
            <w:r w:rsidRPr="00E47B08">
              <w:rPr>
                <w:rFonts w:ascii="Times New Roman" w:hAnsi="Times New Roman" w:cs="Times New Roman"/>
                <w:i/>
                <w:u w:val="single"/>
              </w:rPr>
              <w:t>osobno dla każdej lokalizacji.</w:t>
            </w:r>
          </w:p>
        </w:tc>
        <w:tc>
          <w:tcPr>
            <w:tcW w:w="1494" w:type="dxa"/>
          </w:tcPr>
          <w:p w:rsidR="00ED0D67" w:rsidRPr="00E47B08" w:rsidRDefault="00ED0D67" w:rsidP="00E13D20">
            <w:pPr>
              <w:pStyle w:val="Akapitzlist"/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i/>
              </w:rPr>
            </w:pPr>
          </w:p>
        </w:tc>
      </w:tr>
      <w:tr w:rsidR="00ED0D67" w:rsidRPr="00E47B08" w:rsidTr="00270F46">
        <w:trPr>
          <w:trHeight w:val="1857"/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B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B08">
              <w:rPr>
                <w:rFonts w:ascii="Times New Roman" w:hAnsi="Times New Roman" w:cs="Times New Roman"/>
              </w:rPr>
              <w:t>Informacje o dotychczas prowadzonej przez wnioskodawcę działalności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rodzaj dotychczas prowadzonej działalności (handel, usługi, produkcja itp.) z wyszczególnieniem działalności w zakresie obsługi naziemnej,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oferowane towary</w:t>
            </w:r>
            <w:r w:rsidR="00804047">
              <w:rPr>
                <w:rFonts w:ascii="Times New Roman" w:hAnsi="Times New Roman" w:cs="Times New Roman"/>
                <w:i/>
              </w:rPr>
              <w:t xml:space="preserve"> lub</w:t>
            </w:r>
            <w:r w:rsidRPr="00E47B08">
              <w:rPr>
                <w:rFonts w:ascii="Times New Roman" w:hAnsi="Times New Roman" w:cs="Times New Roman"/>
                <w:i/>
              </w:rPr>
              <w:t xml:space="preserve"> usługi.</w:t>
            </w:r>
          </w:p>
        </w:tc>
        <w:tc>
          <w:tcPr>
            <w:tcW w:w="1494" w:type="dxa"/>
          </w:tcPr>
          <w:p w:rsidR="00ED0D67" w:rsidRPr="00E47B08" w:rsidRDefault="00ED0D67" w:rsidP="00E13D20">
            <w:pPr>
              <w:pStyle w:val="Akapitzlist"/>
              <w:autoSpaceDE w:val="0"/>
              <w:autoSpaceDN w:val="0"/>
              <w:adjustRightInd w:val="0"/>
              <w:ind w:left="-108" w:firstLine="108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D0D67" w:rsidRPr="00E47B08" w:rsidTr="00270F46">
        <w:trPr>
          <w:trHeight w:val="850"/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B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E47B08">
              <w:rPr>
                <w:rFonts w:ascii="Times New Roman" w:hAnsi="Times New Roman" w:cs="Times New Roman"/>
              </w:rPr>
              <w:t>Informacje o planowanej działalności gospodarczej</w:t>
            </w: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:rsidR="00ED0D67" w:rsidRPr="00E47B08" w:rsidRDefault="00ED0D67" w:rsidP="00E13D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7B08">
              <w:rPr>
                <w:rFonts w:ascii="Times New Roman" w:hAnsi="Times New Roman" w:cs="Times New Roman"/>
                <w:i/>
              </w:rPr>
              <w:t>kategoria(-e) wnioskowanych usług obsługi naziemnej, w których wnioskodawca planuje rozpocząć działalność.</w:t>
            </w:r>
          </w:p>
          <w:p w:rsidR="00ED0D67" w:rsidRPr="00E47B08" w:rsidRDefault="00ED0D67" w:rsidP="00E13D20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 xml:space="preserve">W przypadku gdy oprócz </w:t>
            </w:r>
            <w:r w:rsidR="00D44957" w:rsidRPr="00E47B08">
              <w:rPr>
                <w:rFonts w:ascii="Times New Roman" w:hAnsi="Times New Roman" w:cs="Times New Roman"/>
                <w:i/>
              </w:rPr>
              <w:t xml:space="preserve">wykonywania </w:t>
            </w:r>
            <w:r w:rsidRPr="00E47B08">
              <w:rPr>
                <w:rFonts w:ascii="Times New Roman" w:hAnsi="Times New Roman" w:cs="Times New Roman"/>
                <w:i/>
              </w:rPr>
              <w:t>obsługi naziemnej podmiot będzie prowadził także inną działalność: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rodzaj prowadzonej działalności (handel, usługi, produkcja itp.),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oferowane towary</w:t>
            </w:r>
            <w:r w:rsidR="00E11052">
              <w:rPr>
                <w:rFonts w:ascii="Times New Roman" w:hAnsi="Times New Roman" w:cs="Times New Roman"/>
                <w:i/>
              </w:rPr>
              <w:t xml:space="preserve"> lub</w:t>
            </w:r>
            <w:r w:rsidRPr="00E47B08">
              <w:rPr>
                <w:rFonts w:ascii="Times New Roman" w:hAnsi="Times New Roman" w:cs="Times New Roman"/>
                <w:i/>
              </w:rPr>
              <w:t xml:space="preserve"> usługi.</w:t>
            </w:r>
          </w:p>
        </w:tc>
        <w:tc>
          <w:tcPr>
            <w:tcW w:w="1494" w:type="dxa"/>
          </w:tcPr>
          <w:p w:rsidR="00ED0D67" w:rsidRPr="00E47B08" w:rsidRDefault="00ED0D67" w:rsidP="00E13D20">
            <w:pPr>
              <w:pStyle w:val="Akapitzlist"/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i/>
              </w:rPr>
            </w:pPr>
          </w:p>
        </w:tc>
      </w:tr>
      <w:tr w:rsidR="00ED0D67" w:rsidRPr="00E47B08" w:rsidTr="00270F4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B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E47B08">
              <w:rPr>
                <w:rFonts w:ascii="Times New Roman" w:hAnsi="Times New Roman" w:cs="Times New Roman"/>
              </w:rPr>
              <w:t xml:space="preserve">Powiązania finansowe </w:t>
            </w:r>
            <w:r w:rsidR="00AB49C8" w:rsidRPr="00E47B08">
              <w:rPr>
                <w:rFonts w:ascii="Times New Roman" w:hAnsi="Times New Roman" w:cs="Times New Roman"/>
              </w:rPr>
              <w:t>z innymi podmiotami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nazwa jednostki,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rodzaj powiązania.</w:t>
            </w:r>
          </w:p>
        </w:tc>
        <w:tc>
          <w:tcPr>
            <w:tcW w:w="1494" w:type="dxa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i/>
              </w:rPr>
            </w:pPr>
          </w:p>
        </w:tc>
      </w:tr>
      <w:tr w:rsidR="00ED0D67" w:rsidRPr="00E47B08" w:rsidTr="00270F4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B0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D0D67" w:rsidRPr="00E47B08" w:rsidRDefault="00ED0D67" w:rsidP="00E11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E47B08">
              <w:rPr>
                <w:rFonts w:ascii="Times New Roman" w:hAnsi="Times New Roman" w:cs="Times New Roman"/>
              </w:rPr>
              <w:t xml:space="preserve">Przychody i koszty oraz zyski </w:t>
            </w:r>
            <w:r w:rsidR="00E11052">
              <w:rPr>
                <w:rFonts w:ascii="Times New Roman" w:hAnsi="Times New Roman" w:cs="Times New Roman"/>
              </w:rPr>
              <w:t xml:space="preserve">lub </w:t>
            </w:r>
            <w:r w:rsidRPr="00E47B08">
              <w:rPr>
                <w:rFonts w:ascii="Times New Roman" w:hAnsi="Times New Roman" w:cs="Times New Roman"/>
              </w:rPr>
              <w:t xml:space="preserve">straty </w:t>
            </w:r>
            <w:r w:rsidRPr="00E47B08">
              <w:rPr>
                <w:rFonts w:ascii="Times New Roman" w:hAnsi="Times New Roman" w:cs="Times New Roman"/>
                <w:u w:val="single"/>
              </w:rPr>
              <w:t>z całości prowadzonej działalności</w:t>
            </w:r>
            <w:r w:rsidRPr="00E47B08">
              <w:rPr>
                <w:rFonts w:ascii="Times New Roman" w:hAnsi="Times New Roman" w:cs="Times New Roman"/>
              </w:rPr>
              <w:t xml:space="preserve"> </w:t>
            </w:r>
            <w:r w:rsidR="00F34106" w:rsidRPr="00E47B08">
              <w:rPr>
                <w:rFonts w:ascii="Times New Roman" w:hAnsi="Times New Roman" w:cs="Times New Roman"/>
              </w:rPr>
              <w:t>z</w:t>
            </w:r>
            <w:r w:rsidRPr="00E47B08">
              <w:rPr>
                <w:rFonts w:ascii="Times New Roman" w:hAnsi="Times New Roman" w:cs="Times New Roman"/>
              </w:rPr>
              <w:t xml:space="preserve">a co najmniej pierwsze 3 </w:t>
            </w:r>
            <w:r w:rsidRPr="00E47B08">
              <w:rPr>
                <w:rFonts w:ascii="Times New Roman" w:hAnsi="Times New Roman" w:cs="Times New Roman"/>
              </w:rPr>
              <w:lastRenderedPageBreak/>
              <w:t xml:space="preserve">miesiące od </w:t>
            </w:r>
            <w:r w:rsidR="002F460D">
              <w:rPr>
                <w:rFonts w:ascii="Times New Roman" w:hAnsi="Times New Roman" w:cs="Times New Roman"/>
              </w:rPr>
              <w:t xml:space="preserve">dnia </w:t>
            </w:r>
            <w:r w:rsidRPr="00E47B08">
              <w:rPr>
                <w:rFonts w:ascii="Times New Roman" w:hAnsi="Times New Roman" w:cs="Times New Roman"/>
              </w:rPr>
              <w:t xml:space="preserve">rozpoczęcia działalności wnioskowanej 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E855AE" w:rsidRPr="00E47B08" w:rsidRDefault="00E855AE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lastRenderedPageBreak/>
              <w:t>Prognozowany:</w:t>
            </w:r>
          </w:p>
          <w:p w:rsidR="00E855AE" w:rsidRPr="00E47B08" w:rsidRDefault="00E855AE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bilans</w:t>
            </w:r>
            <w:r w:rsidR="009D1AB5" w:rsidRPr="00E47B08">
              <w:rPr>
                <w:rFonts w:ascii="Times New Roman" w:hAnsi="Times New Roman" w:cs="Times New Roman"/>
                <w:i/>
              </w:rPr>
              <w:t xml:space="preserve"> </w:t>
            </w:r>
            <w:r w:rsidR="00270F46" w:rsidRPr="00E47B08">
              <w:rPr>
                <w:rFonts w:ascii="Times New Roman" w:hAnsi="Times New Roman" w:cs="Times New Roman"/>
                <w:i/>
              </w:rPr>
              <w:t xml:space="preserve">majątkowy </w:t>
            </w:r>
            <w:r w:rsidR="009D1AB5" w:rsidRPr="00E47B08">
              <w:rPr>
                <w:rFonts w:ascii="Times New Roman" w:hAnsi="Times New Roman" w:cs="Times New Roman"/>
                <w:i/>
              </w:rPr>
              <w:t>(dopuszczalny uproszczony)</w:t>
            </w:r>
            <w:r w:rsidRPr="00E47B08">
              <w:rPr>
                <w:rFonts w:ascii="Times New Roman" w:hAnsi="Times New Roman" w:cs="Times New Roman"/>
                <w:i/>
              </w:rPr>
              <w:t>,</w:t>
            </w:r>
          </w:p>
          <w:p w:rsidR="00E855AE" w:rsidRPr="00E47B08" w:rsidRDefault="00E855AE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rachunek zysków i strat,</w:t>
            </w:r>
          </w:p>
          <w:p w:rsidR="00E855AE" w:rsidRPr="00E47B08" w:rsidRDefault="00E855AE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rachunek przepływów pieniężnych (</w:t>
            </w:r>
            <w:r w:rsidR="005D17A5" w:rsidRPr="00E47B08">
              <w:rPr>
                <w:rFonts w:ascii="Times New Roman" w:hAnsi="Times New Roman" w:cs="Times New Roman"/>
                <w:i/>
              </w:rPr>
              <w:t>je</w:t>
            </w:r>
            <w:r w:rsidR="005D17A5">
              <w:rPr>
                <w:rFonts w:ascii="Times New Roman" w:hAnsi="Times New Roman" w:cs="Times New Roman"/>
                <w:i/>
              </w:rPr>
              <w:t xml:space="preserve">żeli </w:t>
            </w:r>
            <w:r w:rsidRPr="00E47B08">
              <w:rPr>
                <w:rFonts w:ascii="Times New Roman" w:hAnsi="Times New Roman" w:cs="Times New Roman"/>
                <w:i/>
              </w:rPr>
              <w:t>wnioskodawca sporządza RPP),</w:t>
            </w:r>
          </w:p>
          <w:p w:rsidR="00E855AE" w:rsidRPr="00E47B08" w:rsidRDefault="00E855AE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lastRenderedPageBreak/>
              <w:t>dla całości planowanej przez wnioskodawcę działalności (działalność operacyjna, pozostała działalność operacyjna, działalność finansowa</w:t>
            </w:r>
            <w:r w:rsidR="00506D64" w:rsidRPr="00E47B08">
              <w:rPr>
                <w:rFonts w:ascii="Times New Roman" w:hAnsi="Times New Roman" w:cs="Times New Roman"/>
                <w:i/>
              </w:rPr>
              <w:t xml:space="preserve"> – zarówno dla działalności wnioskowanej, jak i innej prowadzonej lub planowanej do podjęcia)</w:t>
            </w:r>
            <w:r w:rsidRPr="00E47B08">
              <w:rPr>
                <w:rFonts w:ascii="Times New Roman" w:hAnsi="Times New Roman" w:cs="Times New Roman"/>
                <w:i/>
              </w:rPr>
              <w:t xml:space="preserve"> za co najmniej </w:t>
            </w:r>
            <w:r w:rsidR="007273B7" w:rsidRPr="00E47B08">
              <w:rPr>
                <w:rFonts w:ascii="Times New Roman" w:hAnsi="Times New Roman" w:cs="Times New Roman"/>
                <w:i/>
              </w:rPr>
              <w:t xml:space="preserve">pierwsze </w:t>
            </w:r>
            <w:r w:rsidRPr="00E47B08">
              <w:rPr>
                <w:rFonts w:ascii="Times New Roman" w:hAnsi="Times New Roman" w:cs="Times New Roman"/>
                <w:i/>
              </w:rPr>
              <w:t xml:space="preserve">3 miesiące od </w:t>
            </w:r>
            <w:r w:rsidR="007273B7" w:rsidRPr="00E47B08">
              <w:rPr>
                <w:rFonts w:ascii="Times New Roman" w:hAnsi="Times New Roman" w:cs="Times New Roman"/>
                <w:i/>
              </w:rPr>
              <w:t>d</w:t>
            </w:r>
            <w:r w:rsidR="00F6728C">
              <w:rPr>
                <w:rFonts w:ascii="Times New Roman" w:hAnsi="Times New Roman" w:cs="Times New Roman"/>
                <w:i/>
              </w:rPr>
              <w:t>nia</w:t>
            </w:r>
            <w:r w:rsidR="007273B7" w:rsidRPr="00E47B08">
              <w:rPr>
                <w:rFonts w:ascii="Times New Roman" w:hAnsi="Times New Roman" w:cs="Times New Roman"/>
                <w:i/>
              </w:rPr>
              <w:t xml:space="preserve"> </w:t>
            </w:r>
            <w:r w:rsidRPr="00E47B08">
              <w:rPr>
                <w:rFonts w:ascii="Times New Roman" w:hAnsi="Times New Roman" w:cs="Times New Roman"/>
                <w:i/>
              </w:rPr>
              <w:t xml:space="preserve">rozpoczęcia </w:t>
            </w:r>
            <w:r w:rsidR="001B2E0C" w:rsidRPr="00E47B08">
              <w:rPr>
                <w:rFonts w:ascii="Times New Roman" w:hAnsi="Times New Roman" w:cs="Times New Roman"/>
                <w:i/>
              </w:rPr>
              <w:t xml:space="preserve">działalności </w:t>
            </w:r>
            <w:r w:rsidRPr="00E47B08">
              <w:rPr>
                <w:rFonts w:ascii="Times New Roman" w:hAnsi="Times New Roman" w:cs="Times New Roman"/>
                <w:i/>
              </w:rPr>
              <w:t xml:space="preserve">wnioskowanej </w:t>
            </w:r>
            <w:r w:rsidR="005747A1" w:rsidRPr="00E47B08">
              <w:rPr>
                <w:rFonts w:ascii="Times New Roman" w:hAnsi="Times New Roman" w:cs="Times New Roman"/>
                <w:i/>
              </w:rPr>
              <w:t>(ujęcie kwartalne)</w:t>
            </w:r>
            <w:r w:rsidRPr="00E47B08">
              <w:rPr>
                <w:rFonts w:ascii="Times New Roman" w:hAnsi="Times New Roman" w:cs="Times New Roman"/>
                <w:i/>
              </w:rPr>
              <w:t>, w przypadku gdy wnioskodawca sporządza te dokumenty w ujęciu kwartalnym.</w:t>
            </w:r>
          </w:p>
          <w:p w:rsidR="00E855AE" w:rsidRPr="00E47B08" w:rsidRDefault="00E855AE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ED0D67" w:rsidRPr="00E47B08" w:rsidRDefault="00E855AE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W przypadku gdy, wnioskodawca nie sporządza ww</w:t>
            </w:r>
            <w:r w:rsidR="00F34106" w:rsidRPr="00E47B08">
              <w:rPr>
                <w:rFonts w:ascii="Times New Roman" w:hAnsi="Times New Roman" w:cs="Times New Roman"/>
                <w:i/>
              </w:rPr>
              <w:t>.</w:t>
            </w:r>
            <w:r w:rsidRPr="00E47B08">
              <w:rPr>
                <w:rFonts w:ascii="Times New Roman" w:hAnsi="Times New Roman" w:cs="Times New Roman"/>
                <w:i/>
              </w:rPr>
              <w:t xml:space="preserve"> dokumentów p</w:t>
            </w:r>
            <w:r w:rsidR="00ED0D67" w:rsidRPr="00E47B08">
              <w:rPr>
                <w:rFonts w:ascii="Times New Roman" w:hAnsi="Times New Roman" w:cs="Times New Roman"/>
                <w:i/>
              </w:rPr>
              <w:t>rognozowane: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łączne przychody,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łączne koszty z rozbiciem rodzajowym kosztów działalności operacyjnej,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 xml:space="preserve">łączne zyski </w:t>
            </w:r>
            <w:r w:rsidR="005A715D">
              <w:rPr>
                <w:rFonts w:ascii="Times New Roman" w:hAnsi="Times New Roman" w:cs="Times New Roman"/>
                <w:i/>
              </w:rPr>
              <w:t xml:space="preserve">lub </w:t>
            </w:r>
            <w:r w:rsidRPr="00E47B08">
              <w:rPr>
                <w:rFonts w:ascii="Times New Roman" w:hAnsi="Times New Roman" w:cs="Times New Roman"/>
                <w:i/>
              </w:rPr>
              <w:t xml:space="preserve">straty </w:t>
            </w: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 xml:space="preserve">dla całości planowanej przez wnioskodawcę działalności (działalność operacyjna, pozostała działalność operacyjna, działalność finansowa) za co najmniej 3 miesiące od rozpoczęcia </w:t>
            </w:r>
            <w:r w:rsidR="001B2E0C" w:rsidRPr="00E47B08">
              <w:rPr>
                <w:rFonts w:ascii="Times New Roman" w:hAnsi="Times New Roman" w:cs="Times New Roman"/>
                <w:i/>
              </w:rPr>
              <w:t xml:space="preserve">działalności </w:t>
            </w:r>
            <w:r w:rsidRPr="00E47B08">
              <w:rPr>
                <w:rFonts w:ascii="Times New Roman" w:hAnsi="Times New Roman" w:cs="Times New Roman"/>
                <w:i/>
              </w:rPr>
              <w:t xml:space="preserve">wnioskowanej </w:t>
            </w:r>
            <w:r w:rsidR="005747A1" w:rsidRPr="00E47B08">
              <w:rPr>
                <w:rFonts w:ascii="Times New Roman" w:hAnsi="Times New Roman" w:cs="Times New Roman"/>
                <w:i/>
              </w:rPr>
              <w:t>w ujęciu miesięcznym</w:t>
            </w:r>
            <w:r w:rsidRPr="00E47B08">
              <w:rPr>
                <w:rFonts w:ascii="Times New Roman" w:hAnsi="Times New Roman" w:cs="Times New Roman"/>
                <w:i/>
              </w:rPr>
              <w:t xml:space="preserve"> (chyba, że wnioskodawca posiada prognozy na okres dłuższy niż 3 miesiące można przedłożyć prognozy na okres dłuższy, należy jednak wyszczególnić dane </w:t>
            </w:r>
            <w:r w:rsidR="005747A1" w:rsidRPr="00E47B08">
              <w:rPr>
                <w:rFonts w:ascii="Times New Roman" w:hAnsi="Times New Roman" w:cs="Times New Roman"/>
                <w:i/>
              </w:rPr>
              <w:t xml:space="preserve">za pierwsze </w:t>
            </w:r>
            <w:r w:rsidRPr="00E47B08">
              <w:rPr>
                <w:rFonts w:ascii="Times New Roman" w:hAnsi="Times New Roman" w:cs="Times New Roman"/>
                <w:i/>
              </w:rPr>
              <w:t xml:space="preserve">3 </w:t>
            </w:r>
            <w:r w:rsidR="005747A1" w:rsidRPr="00E47B08">
              <w:rPr>
                <w:rFonts w:ascii="Times New Roman" w:hAnsi="Times New Roman" w:cs="Times New Roman"/>
                <w:i/>
              </w:rPr>
              <w:t>miesiące</w:t>
            </w:r>
            <w:r w:rsidRPr="00E47B08">
              <w:rPr>
                <w:rFonts w:ascii="Times New Roman" w:hAnsi="Times New Roman" w:cs="Times New Roman"/>
                <w:i/>
              </w:rPr>
              <w:t>).</w:t>
            </w: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Powyższe dane winny obejmować także prognozowane przychody i koszty z działalności wnioskowanej.</w:t>
            </w:r>
          </w:p>
        </w:tc>
        <w:tc>
          <w:tcPr>
            <w:tcW w:w="1494" w:type="dxa"/>
          </w:tcPr>
          <w:p w:rsidR="00E855AE" w:rsidRPr="00E47B08" w:rsidRDefault="00E855AE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lastRenderedPageBreak/>
              <w:t xml:space="preserve">Zgodnie z ustawą o rachunkowości </w:t>
            </w:r>
            <w:r w:rsidR="006170EF">
              <w:rPr>
                <w:rFonts w:ascii="Times New Roman" w:hAnsi="Times New Roman" w:cs="Times New Roman"/>
                <w:i/>
              </w:rPr>
              <w:t xml:space="preserve">lub </w:t>
            </w:r>
            <w:r w:rsidR="009D1AB5" w:rsidRPr="00E47B08">
              <w:rPr>
                <w:rFonts w:ascii="Times New Roman" w:hAnsi="Times New Roman" w:cs="Times New Roman"/>
                <w:i/>
              </w:rPr>
              <w:t>MSR</w:t>
            </w:r>
            <w:r w:rsidR="00721B37" w:rsidRPr="00E47B08">
              <w:rPr>
                <w:rFonts w:ascii="Times New Roman" w:hAnsi="Times New Roman" w:cs="Times New Roman"/>
                <w:i/>
              </w:rPr>
              <w:t>/MSSF</w:t>
            </w:r>
            <w:r w:rsidR="00AB1B6D" w:rsidRPr="00E47B08">
              <w:rPr>
                <w:rFonts w:ascii="Times New Roman" w:hAnsi="Times New Roman" w:cs="Times New Roman"/>
                <w:i/>
              </w:rPr>
              <w:t>*</w:t>
            </w:r>
            <w:r w:rsidR="009D1AB5" w:rsidRPr="00E47B0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75157" w:rsidRPr="00E47B08" w:rsidRDefault="000920B4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lastRenderedPageBreak/>
              <w:t>lub</w:t>
            </w:r>
          </w:p>
          <w:p w:rsidR="00F75157" w:rsidRPr="00E47B08" w:rsidRDefault="00F75157" w:rsidP="00E13D20">
            <w:pPr>
              <w:pStyle w:val="Akapitzlist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  <w:i/>
              </w:rPr>
            </w:pPr>
          </w:p>
          <w:p w:rsidR="007808B3" w:rsidRPr="00E47B08" w:rsidRDefault="007808B3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Tabela 1 lub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Tabela 2</w:t>
            </w:r>
            <w:r w:rsidR="00F75157" w:rsidRPr="00E47B08">
              <w:rPr>
                <w:rFonts w:ascii="Times New Roman" w:hAnsi="Times New Roman" w:cs="Times New Roman"/>
                <w:i/>
              </w:rPr>
              <w:t xml:space="preserve"> stanowiące załącznik do Wytycznych</w:t>
            </w:r>
            <w:r w:rsidR="00AB1B6D" w:rsidRPr="00E47B08">
              <w:rPr>
                <w:rFonts w:ascii="Times New Roman" w:hAnsi="Times New Roman" w:cs="Times New Roman"/>
                <w:i/>
              </w:rPr>
              <w:t>*</w:t>
            </w:r>
            <w:r w:rsidRPr="00E47B08">
              <w:rPr>
                <w:rFonts w:ascii="Times New Roman" w:hAnsi="Times New Roman" w:cs="Times New Roman"/>
                <w:i/>
              </w:rPr>
              <w:t>*</w:t>
            </w: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AB1B6D" w:rsidRPr="00E47B08" w:rsidRDefault="00AB1B6D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*</w:t>
            </w:r>
            <w:r w:rsidR="00B05806" w:rsidRPr="00E47B08">
              <w:rPr>
                <w:rFonts w:ascii="Times New Roman" w:hAnsi="Times New Roman" w:cs="Times New Roman"/>
                <w:i/>
              </w:rPr>
              <w:t xml:space="preserve">w zależności wg czego podmiot sporządza dokumenty </w:t>
            </w:r>
          </w:p>
          <w:p w:rsidR="00ED0D67" w:rsidRPr="00E47B08" w:rsidRDefault="00AB1B6D" w:rsidP="00E13D20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*</w:t>
            </w:r>
            <w:r w:rsidR="00B05806" w:rsidRPr="00E47B08">
              <w:rPr>
                <w:rFonts w:ascii="Times New Roman" w:hAnsi="Times New Roman" w:cs="Times New Roman"/>
                <w:i/>
              </w:rPr>
              <w:t>* w zależności czy obowiązuje podział na lokalizacje</w:t>
            </w:r>
          </w:p>
        </w:tc>
      </w:tr>
      <w:tr w:rsidR="00ED0D67" w:rsidRPr="00E47B08" w:rsidTr="00270F4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B0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D0D67" w:rsidRPr="00E47B08" w:rsidRDefault="00ED0D67" w:rsidP="00DD4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B08">
              <w:rPr>
                <w:rFonts w:ascii="Times New Roman" w:hAnsi="Times New Roman" w:cs="Times New Roman"/>
              </w:rPr>
              <w:t xml:space="preserve">Prognozowane przychody i koszty oraz zyski </w:t>
            </w:r>
            <w:r w:rsidR="00F704E3">
              <w:rPr>
                <w:rFonts w:ascii="Times New Roman" w:hAnsi="Times New Roman" w:cs="Times New Roman"/>
              </w:rPr>
              <w:t xml:space="preserve">lub </w:t>
            </w:r>
            <w:r w:rsidRPr="00E47B08">
              <w:rPr>
                <w:rFonts w:ascii="Times New Roman" w:hAnsi="Times New Roman" w:cs="Times New Roman"/>
              </w:rPr>
              <w:t>st</w:t>
            </w:r>
            <w:r w:rsidR="00F34106" w:rsidRPr="00E47B08">
              <w:rPr>
                <w:rFonts w:ascii="Times New Roman" w:hAnsi="Times New Roman" w:cs="Times New Roman"/>
              </w:rPr>
              <w:t>r</w:t>
            </w:r>
            <w:r w:rsidRPr="00E47B08">
              <w:rPr>
                <w:rFonts w:ascii="Times New Roman" w:hAnsi="Times New Roman" w:cs="Times New Roman"/>
              </w:rPr>
              <w:t xml:space="preserve">aty </w:t>
            </w:r>
            <w:r w:rsidRPr="00E47B08">
              <w:rPr>
                <w:rFonts w:ascii="Times New Roman" w:hAnsi="Times New Roman" w:cs="Times New Roman"/>
                <w:u w:val="single"/>
              </w:rPr>
              <w:t xml:space="preserve">z tytułu </w:t>
            </w:r>
            <w:r w:rsidR="001B2E0C" w:rsidRPr="00E47B08">
              <w:rPr>
                <w:rFonts w:ascii="Times New Roman" w:hAnsi="Times New Roman" w:cs="Times New Roman"/>
                <w:u w:val="single"/>
              </w:rPr>
              <w:t xml:space="preserve">działalności </w:t>
            </w:r>
            <w:r w:rsidRPr="00E47B08">
              <w:rPr>
                <w:rFonts w:ascii="Times New Roman" w:hAnsi="Times New Roman" w:cs="Times New Roman"/>
                <w:u w:val="single"/>
              </w:rPr>
              <w:t xml:space="preserve">wnioskowanej </w:t>
            </w:r>
            <w:r w:rsidRPr="00E47B08">
              <w:rPr>
                <w:rFonts w:ascii="Times New Roman" w:hAnsi="Times New Roman" w:cs="Times New Roman"/>
              </w:rPr>
              <w:t xml:space="preserve">na co najmniej pierwsze 3 miesiące od </w:t>
            </w:r>
            <w:r w:rsidR="00F6728C" w:rsidRPr="00E47B08">
              <w:rPr>
                <w:rFonts w:ascii="Times New Roman" w:hAnsi="Times New Roman" w:cs="Times New Roman"/>
              </w:rPr>
              <w:t>planowane</w:t>
            </w:r>
            <w:r w:rsidR="00F6728C">
              <w:rPr>
                <w:rFonts w:ascii="Times New Roman" w:hAnsi="Times New Roman" w:cs="Times New Roman"/>
              </w:rPr>
              <w:t xml:space="preserve">go dnia </w:t>
            </w:r>
            <w:r w:rsidRPr="00E47B08">
              <w:rPr>
                <w:rFonts w:ascii="Times New Roman" w:hAnsi="Times New Roman" w:cs="Times New Roman"/>
              </w:rPr>
              <w:t xml:space="preserve">rozpoczęcia działalności wnioskowanej </w:t>
            </w:r>
            <w:r w:rsidR="00DD40B0" w:rsidRPr="006F3CEE">
              <w:rPr>
                <w:rFonts w:ascii="Times New Roman" w:hAnsi="Times New Roman" w:cs="Times New Roman"/>
              </w:rPr>
              <w:t xml:space="preserve">oraz udział działalności wnioskowanej </w:t>
            </w:r>
            <w:r w:rsidRPr="00E47B08">
              <w:rPr>
                <w:rFonts w:ascii="Times New Roman" w:hAnsi="Times New Roman" w:cs="Times New Roman"/>
              </w:rPr>
              <w:t xml:space="preserve">w ogólnej działalności 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ED0D67" w:rsidRPr="00E47B08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Prognozowane: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łączne przychody</w:t>
            </w:r>
            <w:r w:rsidR="00385A49">
              <w:rPr>
                <w:rFonts w:ascii="Times New Roman" w:hAnsi="Times New Roman" w:cs="Times New Roman"/>
                <w:i/>
              </w:rPr>
              <w:t>,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 xml:space="preserve">łączne koszty z rozbiciem rodzajowym kosztów działalności operacyjnej, 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 xml:space="preserve">łączne zyski (straty) </w:t>
            </w: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z tytułu działalności</w:t>
            </w:r>
            <w:r w:rsidR="001B2E0C" w:rsidRPr="00E47B08">
              <w:rPr>
                <w:rFonts w:ascii="Times New Roman" w:hAnsi="Times New Roman" w:cs="Times New Roman"/>
                <w:i/>
              </w:rPr>
              <w:t xml:space="preserve"> wnioskowanej</w:t>
            </w:r>
            <w:r w:rsidRPr="00E47B08">
              <w:rPr>
                <w:rFonts w:ascii="Times New Roman" w:hAnsi="Times New Roman" w:cs="Times New Roman"/>
                <w:i/>
              </w:rPr>
              <w:t xml:space="preserve">, za co najmniej 3 miesiące od jej rozpoczęcia </w:t>
            </w:r>
            <w:r w:rsidR="005747A1" w:rsidRPr="00E47B08">
              <w:rPr>
                <w:rFonts w:ascii="Times New Roman" w:hAnsi="Times New Roman" w:cs="Times New Roman"/>
                <w:i/>
              </w:rPr>
              <w:t xml:space="preserve">w ujęciu miesięcznym </w:t>
            </w:r>
            <w:r w:rsidRPr="00E47B08">
              <w:rPr>
                <w:rFonts w:ascii="Times New Roman" w:hAnsi="Times New Roman" w:cs="Times New Roman"/>
                <w:i/>
              </w:rPr>
              <w:t xml:space="preserve">(chyba, że wnioskodawca posiada prognozy na okres dłuższy niż 3 miesiące można przedłożyć prognozy na okres dłuższy, należy jednak wyszczególnić dane po pierwszych 3 miesiącach). </w:t>
            </w: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 xml:space="preserve">W przypadku gdy wnioskodawca wnioskuje o zezwolenie na </w:t>
            </w:r>
            <w:r w:rsidR="00D44957" w:rsidRPr="00E47B08">
              <w:rPr>
                <w:rFonts w:ascii="Times New Roman" w:hAnsi="Times New Roman" w:cs="Times New Roman"/>
                <w:i/>
              </w:rPr>
              <w:t xml:space="preserve">wykonywanie </w:t>
            </w:r>
            <w:r w:rsidRPr="00E47B08">
              <w:rPr>
                <w:rFonts w:ascii="Times New Roman" w:hAnsi="Times New Roman" w:cs="Times New Roman"/>
                <w:i/>
              </w:rPr>
              <w:t xml:space="preserve">obsługi naziemnej w kilku lokalizacjach należy podać powyższe prognozowane dane </w:t>
            </w:r>
            <w:r w:rsidRPr="00E47B08">
              <w:rPr>
                <w:rFonts w:ascii="Times New Roman" w:hAnsi="Times New Roman" w:cs="Times New Roman"/>
                <w:i/>
                <w:u w:val="single"/>
              </w:rPr>
              <w:t>w podziale na poszczególne lokalizacje.</w:t>
            </w: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ED0D67" w:rsidRPr="00E47B08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Wskazać udziały: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przychodów z działalności wnioskowanej,</w:t>
            </w:r>
          </w:p>
          <w:p w:rsidR="00ED0D67" w:rsidRPr="00E47B0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 xml:space="preserve">kosztów działalności wnioskowanej, </w:t>
            </w:r>
          </w:p>
          <w:p w:rsidR="00ED0D67" w:rsidRPr="00E47B08" w:rsidRDefault="00ED0D67" w:rsidP="001B2E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 xml:space="preserve">w ogóle przychodów i kosztów planowanych przez wnioskodawcę (po 3 miesiącach od rozpoczęcia </w:t>
            </w:r>
            <w:r w:rsidR="001B2E0C" w:rsidRPr="00E47B08">
              <w:rPr>
                <w:rFonts w:ascii="Times New Roman" w:hAnsi="Times New Roman" w:cs="Times New Roman"/>
                <w:i/>
              </w:rPr>
              <w:t xml:space="preserve">działalności </w:t>
            </w:r>
            <w:r w:rsidRPr="00E47B08">
              <w:rPr>
                <w:rFonts w:ascii="Times New Roman" w:hAnsi="Times New Roman" w:cs="Times New Roman"/>
                <w:i/>
              </w:rPr>
              <w:t>wnioskowanej oddzielnie dla poszczególnych lokalizacji).</w:t>
            </w:r>
          </w:p>
        </w:tc>
        <w:tc>
          <w:tcPr>
            <w:tcW w:w="1494" w:type="dxa"/>
          </w:tcPr>
          <w:p w:rsidR="00F30C65" w:rsidRPr="00E47B08" w:rsidRDefault="00F30C65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Tabela 1 lub</w:t>
            </w:r>
          </w:p>
          <w:p w:rsidR="00F30C65" w:rsidRPr="00E47B08" w:rsidRDefault="00F30C65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Tabela 2</w:t>
            </w:r>
            <w:r w:rsidR="00F75157" w:rsidRPr="00E47B08">
              <w:rPr>
                <w:rFonts w:ascii="Times New Roman" w:hAnsi="Times New Roman" w:cs="Times New Roman"/>
                <w:i/>
              </w:rPr>
              <w:t xml:space="preserve"> stanowiące załącznik do Wytycznych</w:t>
            </w:r>
            <w:r w:rsidRPr="00E47B08">
              <w:rPr>
                <w:rFonts w:ascii="Times New Roman" w:hAnsi="Times New Roman" w:cs="Times New Roman"/>
                <w:i/>
              </w:rPr>
              <w:t>*</w:t>
            </w:r>
          </w:p>
          <w:p w:rsidR="007273B7" w:rsidRPr="00E47B08" w:rsidRDefault="007273B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7808B3" w:rsidRPr="00E47B08" w:rsidRDefault="00B05806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>lub je</w:t>
            </w:r>
            <w:r w:rsidR="00900183">
              <w:rPr>
                <w:rFonts w:ascii="Times New Roman" w:hAnsi="Times New Roman" w:cs="Times New Roman"/>
                <w:i/>
              </w:rPr>
              <w:t>żeli</w:t>
            </w:r>
            <w:r w:rsidRPr="00E47B08">
              <w:rPr>
                <w:rFonts w:ascii="Times New Roman" w:hAnsi="Times New Roman" w:cs="Times New Roman"/>
                <w:i/>
              </w:rPr>
              <w:t xml:space="preserve"> dostępne w układzie </w:t>
            </w:r>
            <w:proofErr w:type="spellStart"/>
            <w:r w:rsidRPr="00E47B08">
              <w:rPr>
                <w:rFonts w:ascii="Times New Roman" w:hAnsi="Times New Roman" w:cs="Times New Roman"/>
                <w:i/>
              </w:rPr>
              <w:t>RZiS</w:t>
            </w:r>
            <w:proofErr w:type="spellEnd"/>
          </w:p>
          <w:p w:rsidR="00ED0D67" w:rsidRPr="00E47B08" w:rsidRDefault="00F30C65" w:rsidP="00E13D20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i/>
              </w:rPr>
            </w:pPr>
            <w:r w:rsidRPr="00E47B08">
              <w:rPr>
                <w:rFonts w:ascii="Times New Roman" w:hAnsi="Times New Roman" w:cs="Times New Roman"/>
                <w:i/>
              </w:rPr>
              <w:t xml:space="preserve">* w zależności czy </w:t>
            </w:r>
            <w:r w:rsidR="007273B7" w:rsidRPr="00E47B08">
              <w:rPr>
                <w:rFonts w:ascii="Times New Roman" w:hAnsi="Times New Roman" w:cs="Times New Roman"/>
                <w:i/>
              </w:rPr>
              <w:t xml:space="preserve">obowiązuje </w:t>
            </w:r>
            <w:r w:rsidRPr="00E47B08">
              <w:rPr>
                <w:rFonts w:ascii="Times New Roman" w:hAnsi="Times New Roman" w:cs="Times New Roman"/>
                <w:i/>
              </w:rPr>
              <w:t>podział na lokalizacje</w:t>
            </w:r>
          </w:p>
        </w:tc>
      </w:tr>
      <w:tr w:rsidR="00ED0D67" w:rsidRPr="006F3CEE" w:rsidTr="00270F4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ED0D67" w:rsidRPr="006F3CEE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D0D67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70B5">
              <w:rPr>
                <w:rFonts w:ascii="Times New Roman" w:hAnsi="Times New Roman" w:cs="Times New Roman"/>
              </w:rPr>
              <w:t xml:space="preserve">Planowany poziom </w:t>
            </w:r>
            <w:r w:rsidRPr="00D770B5">
              <w:rPr>
                <w:rFonts w:ascii="Times New Roman" w:hAnsi="Times New Roman" w:cs="Times New Roman"/>
              </w:rPr>
              <w:lastRenderedPageBreak/>
              <w:t>zobowiązań krótkoterminowych i środków pieniężnych</w:t>
            </w:r>
            <w:r>
              <w:rPr>
                <w:rFonts w:ascii="Times New Roman" w:hAnsi="Times New Roman" w:cs="Times New Roman"/>
              </w:rPr>
              <w:t xml:space="preserve">, a także kapitału własnego oraz kapitału podstawowego </w:t>
            </w:r>
            <w:r w:rsidRPr="00D770B5">
              <w:rPr>
                <w:rFonts w:ascii="Times New Roman" w:hAnsi="Times New Roman" w:cs="Times New Roman"/>
              </w:rPr>
              <w:t xml:space="preserve">na co najmniej 3 miesiące od </w:t>
            </w:r>
            <w:r w:rsidR="00805B1E">
              <w:rPr>
                <w:rFonts w:ascii="Times New Roman" w:hAnsi="Times New Roman" w:cs="Times New Roman"/>
              </w:rPr>
              <w:t>planowane</w:t>
            </w:r>
            <w:r w:rsidR="007F3CEE">
              <w:rPr>
                <w:rFonts w:ascii="Times New Roman" w:hAnsi="Times New Roman" w:cs="Times New Roman"/>
              </w:rPr>
              <w:t xml:space="preserve">go dnia </w:t>
            </w:r>
            <w:r w:rsidRPr="00D770B5">
              <w:rPr>
                <w:rFonts w:ascii="Times New Roman" w:hAnsi="Times New Roman" w:cs="Times New Roman"/>
              </w:rPr>
              <w:t xml:space="preserve">rozpoczęcia działalności wnioskowanej </w:t>
            </w:r>
          </w:p>
          <w:p w:rsidR="005A4E10" w:rsidRDefault="005A4E10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A4E10" w:rsidRPr="005A4E10" w:rsidRDefault="005A4E10" w:rsidP="00E13D20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:rsidR="00ED0D67" w:rsidRPr="006F3CEE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Przewidywany stan:</w:t>
            </w:r>
          </w:p>
          <w:p w:rsidR="00ED0D67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lastRenderedPageBreak/>
              <w:t>zobowiązań krótkoterminowych</w:t>
            </w:r>
            <w:r w:rsidR="005A4E10">
              <w:rPr>
                <w:rFonts w:ascii="Times New Roman" w:hAnsi="Times New Roman" w:cs="Times New Roman"/>
                <w:i/>
              </w:rPr>
              <w:t>*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ED0D67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C45CA8">
              <w:rPr>
                <w:rFonts w:ascii="Times New Roman" w:hAnsi="Times New Roman" w:cs="Times New Roman"/>
                <w:i/>
              </w:rPr>
              <w:t>środków pieniężnych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ED0D67" w:rsidRPr="00C45CA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C45CA8">
              <w:rPr>
                <w:rFonts w:ascii="Times New Roman" w:hAnsi="Times New Roman" w:cs="Times New Roman"/>
                <w:i/>
              </w:rPr>
              <w:t>kapitału własnego</w:t>
            </w:r>
            <w:r w:rsidR="005A4E10">
              <w:rPr>
                <w:rFonts w:ascii="Times New Roman" w:hAnsi="Times New Roman" w:cs="Times New Roman"/>
                <w:i/>
              </w:rPr>
              <w:t>*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ED0D67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kapitału podstawowego</w:t>
            </w:r>
            <w:r w:rsidR="005A4E10">
              <w:rPr>
                <w:rFonts w:ascii="Times New Roman" w:hAnsi="Times New Roman" w:cs="Times New Roman"/>
                <w:i/>
              </w:rPr>
              <w:t>*</w:t>
            </w:r>
          </w:p>
          <w:p w:rsidR="00ED0D67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2D1CF1">
              <w:rPr>
                <w:rFonts w:ascii="Times New Roman" w:hAnsi="Times New Roman" w:cs="Times New Roman"/>
                <w:i/>
              </w:rPr>
              <w:t>w pierwszych 3 miesiącach prowad</w:t>
            </w:r>
            <w:r>
              <w:rPr>
                <w:rFonts w:ascii="Times New Roman" w:hAnsi="Times New Roman" w:cs="Times New Roman"/>
                <w:i/>
              </w:rPr>
              <w:t xml:space="preserve">zenia działalności wnioskowanej (chyba, że wnioskodawca posiada prognozy na okres dłuższy niż 3 miesiące można przedłożyć prognozy na okres dłuższy, należy jednak wyszczególnić dane po pierwszych 3 miesiącach). </w:t>
            </w:r>
          </w:p>
          <w:p w:rsidR="00F75157" w:rsidRDefault="00F7515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F75157" w:rsidRPr="00F34106" w:rsidRDefault="000920B4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F34106">
              <w:rPr>
                <w:rFonts w:ascii="Times New Roman" w:hAnsi="Times New Roman" w:cs="Times New Roman"/>
                <w:i/>
              </w:rPr>
              <w:t>* w przy</w:t>
            </w:r>
            <w:r w:rsidR="007F6EF6" w:rsidRPr="00F34106">
              <w:rPr>
                <w:rFonts w:ascii="Times New Roman" w:hAnsi="Times New Roman" w:cs="Times New Roman"/>
                <w:i/>
              </w:rPr>
              <w:t>p</w:t>
            </w:r>
            <w:r w:rsidRPr="00F34106">
              <w:rPr>
                <w:rFonts w:ascii="Times New Roman" w:hAnsi="Times New Roman" w:cs="Times New Roman"/>
                <w:i/>
              </w:rPr>
              <w:t>adku gdy, wnioskodawca nie przekazał bilan</w:t>
            </w:r>
            <w:r w:rsidR="002D0321" w:rsidRPr="00F34106">
              <w:rPr>
                <w:rFonts w:ascii="Times New Roman" w:hAnsi="Times New Roman" w:cs="Times New Roman"/>
                <w:i/>
              </w:rPr>
              <w:t>s</w:t>
            </w:r>
            <w:r w:rsidRPr="00F34106">
              <w:rPr>
                <w:rFonts w:ascii="Times New Roman" w:hAnsi="Times New Roman" w:cs="Times New Roman"/>
                <w:i/>
              </w:rPr>
              <w:t>u</w:t>
            </w:r>
            <w:r w:rsidR="00270F46">
              <w:rPr>
                <w:rFonts w:ascii="Times New Roman" w:hAnsi="Times New Roman" w:cs="Times New Roman"/>
                <w:i/>
              </w:rPr>
              <w:t xml:space="preserve"> majątkowego</w:t>
            </w:r>
            <w:r w:rsidRPr="00F34106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34106">
              <w:rPr>
                <w:rFonts w:ascii="Times New Roman" w:hAnsi="Times New Roman" w:cs="Times New Roman"/>
                <w:i/>
              </w:rPr>
              <w:t>RZiS</w:t>
            </w:r>
            <w:proofErr w:type="spellEnd"/>
            <w:r w:rsidRPr="00F34106">
              <w:rPr>
                <w:rFonts w:ascii="Times New Roman" w:hAnsi="Times New Roman" w:cs="Times New Roman"/>
                <w:i/>
              </w:rPr>
              <w:t xml:space="preserve"> oraz RPP</w:t>
            </w:r>
            <w:r w:rsidR="00F34106" w:rsidRPr="00F34106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494" w:type="dxa"/>
          </w:tcPr>
          <w:p w:rsidR="00ED0D67" w:rsidRPr="006F3CEE" w:rsidRDefault="00F30C65" w:rsidP="00E13D2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Tabela 3</w:t>
            </w:r>
            <w:r w:rsidR="00F75157">
              <w:rPr>
                <w:rFonts w:ascii="Times New Roman" w:hAnsi="Times New Roman" w:cs="Times New Roman"/>
                <w:i/>
              </w:rPr>
              <w:t xml:space="preserve"> </w:t>
            </w:r>
            <w:r w:rsidR="00F75157">
              <w:rPr>
                <w:rFonts w:ascii="Times New Roman" w:hAnsi="Times New Roman" w:cs="Times New Roman"/>
                <w:i/>
              </w:rPr>
              <w:lastRenderedPageBreak/>
              <w:t>stanowiąca załącznik do Wytycznych</w:t>
            </w:r>
          </w:p>
        </w:tc>
      </w:tr>
      <w:tr w:rsidR="00ED0D67" w:rsidRPr="006F3CEE" w:rsidTr="00270F4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ED0D67" w:rsidRPr="006F3CEE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D0D67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70B5">
              <w:rPr>
                <w:rFonts w:ascii="Times New Roman" w:hAnsi="Times New Roman" w:cs="Times New Roman"/>
              </w:rPr>
              <w:t xml:space="preserve">Dane finansowe </w:t>
            </w:r>
            <w:r w:rsidR="00805B1E">
              <w:rPr>
                <w:rFonts w:ascii="Times New Roman" w:hAnsi="Times New Roman" w:cs="Times New Roman"/>
              </w:rPr>
              <w:br/>
            </w:r>
            <w:r w:rsidRPr="00D770B5">
              <w:rPr>
                <w:rFonts w:ascii="Times New Roman" w:hAnsi="Times New Roman" w:cs="Times New Roman"/>
              </w:rPr>
              <w:t xml:space="preserve">(jak w pkt 6-8 powyżej) za okres od </w:t>
            </w:r>
            <w:r w:rsidR="002711D7">
              <w:rPr>
                <w:rFonts w:ascii="Times New Roman" w:hAnsi="Times New Roman" w:cs="Times New Roman"/>
              </w:rPr>
              <w:t xml:space="preserve">dnia </w:t>
            </w:r>
            <w:r w:rsidRPr="00D770B5">
              <w:rPr>
                <w:rFonts w:ascii="Times New Roman" w:hAnsi="Times New Roman" w:cs="Times New Roman"/>
              </w:rPr>
              <w:t>uzyskania zezw</w:t>
            </w:r>
            <w:r w:rsidR="00805B1E">
              <w:rPr>
                <w:rFonts w:ascii="Times New Roman" w:hAnsi="Times New Roman" w:cs="Times New Roman"/>
              </w:rPr>
              <w:t>ole</w:t>
            </w:r>
            <w:r w:rsidRPr="00D770B5">
              <w:rPr>
                <w:rFonts w:ascii="Times New Roman" w:hAnsi="Times New Roman" w:cs="Times New Roman"/>
              </w:rPr>
              <w:t>ni</w:t>
            </w:r>
            <w:r w:rsidR="00805B1E">
              <w:rPr>
                <w:rFonts w:ascii="Times New Roman" w:hAnsi="Times New Roman" w:cs="Times New Roman"/>
              </w:rPr>
              <w:t>a</w:t>
            </w:r>
            <w:r w:rsidRPr="00D770B5">
              <w:rPr>
                <w:rFonts w:ascii="Times New Roman" w:hAnsi="Times New Roman" w:cs="Times New Roman"/>
              </w:rPr>
              <w:t xml:space="preserve"> do </w:t>
            </w:r>
            <w:r w:rsidR="002711D7">
              <w:rPr>
                <w:rFonts w:ascii="Times New Roman" w:hAnsi="Times New Roman" w:cs="Times New Roman"/>
              </w:rPr>
              <w:t>dnia</w:t>
            </w:r>
            <w:r w:rsidR="00805B1E">
              <w:rPr>
                <w:rFonts w:ascii="Times New Roman" w:hAnsi="Times New Roman" w:cs="Times New Roman"/>
              </w:rPr>
              <w:t xml:space="preserve"> </w:t>
            </w:r>
            <w:r w:rsidRPr="00D770B5">
              <w:rPr>
                <w:rFonts w:ascii="Times New Roman" w:hAnsi="Times New Roman" w:cs="Times New Roman"/>
              </w:rPr>
              <w:t xml:space="preserve">rozpoczęcia </w:t>
            </w:r>
            <w:r w:rsidR="002711D7" w:rsidRPr="00D770B5">
              <w:rPr>
                <w:rFonts w:ascii="Times New Roman" w:hAnsi="Times New Roman" w:cs="Times New Roman"/>
              </w:rPr>
              <w:t xml:space="preserve">działalności </w:t>
            </w:r>
            <w:r w:rsidRPr="00D770B5">
              <w:rPr>
                <w:rFonts w:ascii="Times New Roman" w:hAnsi="Times New Roman" w:cs="Times New Roman"/>
              </w:rPr>
              <w:t xml:space="preserve">wnioskowanej </w:t>
            </w:r>
          </w:p>
          <w:p w:rsidR="00ED0D67" w:rsidRPr="00006893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(je</w:t>
            </w:r>
            <w:r w:rsidR="002711D7">
              <w:rPr>
                <w:rFonts w:ascii="Times New Roman" w:hAnsi="Times New Roman" w:cs="Times New Roman"/>
                <w:i/>
              </w:rPr>
              <w:t>że</w:t>
            </w:r>
            <w:r w:rsidRPr="006F3CEE">
              <w:rPr>
                <w:rFonts w:ascii="Times New Roman" w:hAnsi="Times New Roman" w:cs="Times New Roman"/>
                <w:i/>
              </w:rPr>
              <w:t>li okres ten jest dłuższy niż</w:t>
            </w:r>
            <w:r w:rsidR="00770F44">
              <w:rPr>
                <w:rFonts w:ascii="Times New Roman" w:hAnsi="Times New Roman" w:cs="Times New Roman"/>
                <w:i/>
              </w:rPr>
              <w:t xml:space="preserve"> </w:t>
            </w:r>
            <w:r w:rsidRPr="006F3CEE">
              <w:rPr>
                <w:rFonts w:ascii="Times New Roman" w:hAnsi="Times New Roman" w:cs="Times New Roman"/>
                <w:i/>
              </w:rPr>
              <w:t>miesiąc).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ED0D67" w:rsidRPr="006F3CEE" w:rsidRDefault="00EF4122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ED0D67" w:rsidRPr="006F3CEE">
              <w:rPr>
                <w:rFonts w:ascii="Times New Roman" w:hAnsi="Times New Roman" w:cs="Times New Roman"/>
                <w:i/>
              </w:rPr>
              <w:t>e</w:t>
            </w:r>
            <w:r w:rsidR="002711D7">
              <w:rPr>
                <w:rFonts w:ascii="Times New Roman" w:hAnsi="Times New Roman" w:cs="Times New Roman"/>
                <w:i/>
              </w:rPr>
              <w:t>żeli</w:t>
            </w:r>
            <w:r w:rsidR="00ED0D67" w:rsidRPr="006F3CEE">
              <w:rPr>
                <w:rFonts w:ascii="Times New Roman" w:hAnsi="Times New Roman" w:cs="Times New Roman"/>
                <w:i/>
              </w:rPr>
              <w:t xml:space="preserve"> wnioskodawca planuje rozpoczęcie działalności wnioskowanej w okresie dłuższym niż miesiąc od </w:t>
            </w:r>
            <w:r w:rsidR="002711D7">
              <w:rPr>
                <w:rFonts w:ascii="Times New Roman" w:hAnsi="Times New Roman" w:cs="Times New Roman"/>
                <w:i/>
              </w:rPr>
              <w:t xml:space="preserve">dnia </w:t>
            </w:r>
            <w:r w:rsidR="00ED0D67" w:rsidRPr="006F3CEE">
              <w:rPr>
                <w:rFonts w:ascii="Times New Roman" w:hAnsi="Times New Roman" w:cs="Times New Roman"/>
                <w:i/>
              </w:rPr>
              <w:t>uzyskania zezwolenia</w:t>
            </w:r>
            <w:r w:rsidR="00ED0D67">
              <w:rPr>
                <w:rFonts w:ascii="Times New Roman" w:hAnsi="Times New Roman" w:cs="Times New Roman"/>
                <w:i/>
              </w:rPr>
              <w:t xml:space="preserve"> (przy założeniu, że wniosek procedowany jest w okresie miesiąca od </w:t>
            </w:r>
            <w:r w:rsidR="002711D7">
              <w:rPr>
                <w:rFonts w:ascii="Times New Roman" w:hAnsi="Times New Roman" w:cs="Times New Roman"/>
                <w:i/>
              </w:rPr>
              <w:t xml:space="preserve">dnia </w:t>
            </w:r>
            <w:r w:rsidR="00ED0D67">
              <w:rPr>
                <w:rFonts w:ascii="Times New Roman" w:hAnsi="Times New Roman" w:cs="Times New Roman"/>
                <w:i/>
              </w:rPr>
              <w:t>doręcz</w:t>
            </w:r>
            <w:r w:rsidR="00270F46">
              <w:rPr>
                <w:rFonts w:ascii="Times New Roman" w:hAnsi="Times New Roman" w:cs="Times New Roman"/>
                <w:i/>
              </w:rPr>
              <w:t>e</w:t>
            </w:r>
            <w:r w:rsidR="00ED0D67">
              <w:rPr>
                <w:rFonts w:ascii="Times New Roman" w:hAnsi="Times New Roman" w:cs="Times New Roman"/>
                <w:i/>
              </w:rPr>
              <w:t xml:space="preserve">nia wniosku do Prezesa Urzędu) </w:t>
            </w:r>
            <w:r w:rsidR="00ED0D67" w:rsidRPr="006F3CEE">
              <w:rPr>
                <w:rFonts w:ascii="Times New Roman" w:hAnsi="Times New Roman" w:cs="Times New Roman"/>
                <w:i/>
              </w:rPr>
              <w:t>należy podać:</w:t>
            </w:r>
          </w:p>
          <w:p w:rsidR="00ED0D67" w:rsidRPr="006F3CEE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łączne przychody, </w:t>
            </w:r>
          </w:p>
          <w:p w:rsidR="00ED0D67" w:rsidRPr="006F3CEE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łączne koszty</w:t>
            </w:r>
            <w:r>
              <w:rPr>
                <w:rFonts w:ascii="Times New Roman" w:hAnsi="Times New Roman" w:cs="Times New Roman"/>
                <w:i/>
              </w:rPr>
              <w:t xml:space="preserve"> z rozbiciem rodzajowym kosztów działalności operacyjnej</w:t>
            </w:r>
            <w:r w:rsidRPr="006F3CEE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ED0D67" w:rsidRPr="006F3CEE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łączne zyski </w:t>
            </w:r>
            <w:r w:rsidR="00F152ED">
              <w:rPr>
                <w:rFonts w:ascii="Times New Roman" w:hAnsi="Times New Roman" w:cs="Times New Roman"/>
                <w:i/>
              </w:rPr>
              <w:t xml:space="preserve">lub </w:t>
            </w:r>
            <w:r w:rsidRPr="006F3CEE">
              <w:rPr>
                <w:rFonts w:ascii="Times New Roman" w:hAnsi="Times New Roman" w:cs="Times New Roman"/>
                <w:i/>
              </w:rPr>
              <w:t>straty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6F3CEE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D0D67" w:rsidRPr="006F3CEE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st</w:t>
            </w:r>
            <w:r>
              <w:rPr>
                <w:rFonts w:ascii="Times New Roman" w:hAnsi="Times New Roman" w:cs="Times New Roman"/>
                <w:i/>
              </w:rPr>
              <w:t>an zobowiązań krótkoterminowych,</w:t>
            </w:r>
          </w:p>
          <w:p w:rsidR="00ED0D67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stan środków pieniężnych</w:t>
            </w:r>
            <w:r w:rsidR="00F152ED">
              <w:rPr>
                <w:rFonts w:ascii="Times New Roman" w:hAnsi="Times New Roman" w:cs="Times New Roman"/>
                <w:i/>
              </w:rPr>
              <w:t>,</w:t>
            </w:r>
            <w:r w:rsidRPr="006F3CEE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70F46" w:rsidRPr="00C45CA8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stan </w:t>
            </w:r>
            <w:r w:rsidRPr="00C45CA8">
              <w:rPr>
                <w:rFonts w:ascii="Times New Roman" w:hAnsi="Times New Roman" w:cs="Times New Roman"/>
                <w:i/>
              </w:rPr>
              <w:t>kapitału własnego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5D190F" w:rsidRDefault="00DB770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DB770A">
              <w:rPr>
                <w:rFonts w:ascii="Times New Roman" w:hAnsi="Times New Roman" w:cs="Times New Roman"/>
                <w:i/>
              </w:rPr>
              <w:t>stan kapitału podstawowego</w:t>
            </w:r>
          </w:p>
          <w:p w:rsidR="00ED0D67" w:rsidRPr="006F3CEE" w:rsidRDefault="00ED0D67" w:rsidP="00E13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za okres od </w:t>
            </w:r>
            <w:r w:rsidR="002711D7">
              <w:rPr>
                <w:rFonts w:ascii="Times New Roman" w:hAnsi="Times New Roman" w:cs="Times New Roman"/>
                <w:i/>
              </w:rPr>
              <w:t xml:space="preserve">dnia </w:t>
            </w:r>
            <w:r w:rsidRPr="006F3CEE">
              <w:rPr>
                <w:rFonts w:ascii="Times New Roman" w:hAnsi="Times New Roman" w:cs="Times New Roman"/>
                <w:i/>
              </w:rPr>
              <w:t xml:space="preserve">uzyskania zezwolenia do </w:t>
            </w:r>
            <w:r w:rsidR="002711D7">
              <w:rPr>
                <w:rFonts w:ascii="Times New Roman" w:hAnsi="Times New Roman" w:cs="Times New Roman"/>
                <w:i/>
              </w:rPr>
              <w:t xml:space="preserve">dnia </w:t>
            </w:r>
            <w:r w:rsidRPr="006F3CEE">
              <w:rPr>
                <w:rFonts w:ascii="Times New Roman" w:hAnsi="Times New Roman" w:cs="Times New Roman"/>
                <w:i/>
              </w:rPr>
              <w:t>faktycznego rozpoczęcia działalności wnioskowanej.</w:t>
            </w:r>
          </w:p>
        </w:tc>
        <w:tc>
          <w:tcPr>
            <w:tcW w:w="1494" w:type="dxa"/>
          </w:tcPr>
          <w:p w:rsidR="00ED0D67" w:rsidRPr="00D44DD0" w:rsidRDefault="00F30C65" w:rsidP="00E13D2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Tabela 4</w:t>
            </w:r>
            <w:r w:rsidR="00F75157">
              <w:rPr>
                <w:rFonts w:ascii="Times New Roman" w:hAnsi="Times New Roman" w:cs="Times New Roman"/>
                <w:i/>
              </w:rPr>
              <w:t xml:space="preserve"> stanowiąca załącznik do Wytycznych</w:t>
            </w:r>
          </w:p>
        </w:tc>
      </w:tr>
      <w:tr w:rsidR="00ED0D67" w:rsidRPr="006F3CEE" w:rsidTr="00270F4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ED0D67" w:rsidRPr="006F3CEE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D0D67" w:rsidRPr="00805B1E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B1E">
              <w:rPr>
                <w:rFonts w:ascii="Times New Roman" w:hAnsi="Times New Roman" w:cs="Times New Roman"/>
              </w:rPr>
              <w:t>Założenia do prognoz finansowych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ED0D67" w:rsidRPr="002D1CF1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informacje o</w:t>
            </w:r>
            <w:r>
              <w:rPr>
                <w:rFonts w:ascii="Times New Roman" w:hAnsi="Times New Roman" w:cs="Times New Roman"/>
                <w:i/>
              </w:rPr>
              <w:t xml:space="preserve"> kluczowych klientach wnioskodawcy i</w:t>
            </w:r>
            <w:r w:rsidRPr="006F3CEE">
              <w:rPr>
                <w:rFonts w:ascii="Times New Roman" w:hAnsi="Times New Roman" w:cs="Times New Roman"/>
                <w:i/>
              </w:rPr>
              <w:t xml:space="preserve"> podpisanych umowach, kontraktach, wygranych przetargach itp. (</w:t>
            </w:r>
            <w:r w:rsidR="00900183" w:rsidRPr="006F3CEE">
              <w:rPr>
                <w:rFonts w:ascii="Times New Roman" w:hAnsi="Times New Roman" w:cs="Times New Roman"/>
                <w:i/>
              </w:rPr>
              <w:t>je</w:t>
            </w:r>
            <w:r w:rsidR="00900183">
              <w:rPr>
                <w:rFonts w:ascii="Times New Roman" w:hAnsi="Times New Roman" w:cs="Times New Roman"/>
                <w:i/>
              </w:rPr>
              <w:t xml:space="preserve">żeli </w:t>
            </w:r>
            <w:r w:rsidR="00E50003">
              <w:rPr>
                <w:rFonts w:ascii="Times New Roman" w:hAnsi="Times New Roman" w:cs="Times New Roman"/>
                <w:i/>
              </w:rPr>
              <w:t xml:space="preserve">wnioskodawca takie posiada) </w:t>
            </w:r>
            <w:r w:rsidRPr="006F3CEE">
              <w:rPr>
                <w:rFonts w:ascii="Times New Roman" w:hAnsi="Times New Roman" w:cs="Times New Roman"/>
                <w:i/>
              </w:rPr>
              <w:t>lub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1CF1">
              <w:rPr>
                <w:rFonts w:ascii="Times New Roman" w:hAnsi="Times New Roman" w:cs="Times New Roman"/>
                <w:i/>
              </w:rPr>
              <w:t xml:space="preserve">informacje o prowadzonych rozmowach, które mogą skutkować uzyskaniem przez wnioskodawcę zleceń, </w:t>
            </w:r>
          </w:p>
          <w:p w:rsidR="00ED0D67" w:rsidRPr="006F3CEE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 xml:space="preserve">dane dotyczące planowanej liczby: obsłużonych samolotów lub pasażerów oraz innych usług przewidywanych w ramach działalności wnioskowanej w pierwszych 3 miesiącach od </w:t>
            </w:r>
            <w:r w:rsidR="008863FA">
              <w:rPr>
                <w:rFonts w:ascii="Times New Roman" w:hAnsi="Times New Roman" w:cs="Times New Roman"/>
                <w:i/>
              </w:rPr>
              <w:t xml:space="preserve">dnia </w:t>
            </w:r>
            <w:r w:rsidRPr="006F3CEE">
              <w:rPr>
                <w:rFonts w:ascii="Times New Roman" w:hAnsi="Times New Roman" w:cs="Times New Roman"/>
                <w:i/>
              </w:rPr>
              <w:t>rozpoczęcia działalności,</w:t>
            </w:r>
          </w:p>
          <w:p w:rsidR="00ED0D67" w:rsidRPr="00E33E3E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informacje na temat planowanych źródeł finansowania działalności w pierwszych 3 miesiącach od rozpoczęcia działalności wnioskowanej (np. wkłady pieniężne właścicieli/ udziałowców/ akcjonariuszy, aporty, kredyty lub pożyczki</w:t>
            </w:r>
            <w:r w:rsidR="000920B4" w:rsidRPr="000920B4">
              <w:rPr>
                <w:rFonts w:ascii="Times New Roman" w:hAnsi="Times New Roman" w:cs="Times New Roman"/>
                <w:i/>
                <w:vertAlign w:val="superscript"/>
              </w:rPr>
              <w:footnoteReference w:id="5"/>
            </w:r>
            <w:r w:rsidRPr="006F3CEE">
              <w:rPr>
                <w:rFonts w:ascii="Times New Roman" w:hAnsi="Times New Roman" w:cs="Times New Roman"/>
                <w:i/>
              </w:rPr>
              <w:t xml:space="preserve"> od jednostek powiązanych lub pozostałych, wypracowane zyski w latach wcześniejszych, inne), w szczególności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33E3E">
              <w:rPr>
                <w:rFonts w:ascii="Times New Roman" w:hAnsi="Times New Roman" w:cs="Times New Roman"/>
                <w:i/>
              </w:rPr>
              <w:t>źródła finansowania niezbędnych do rozpoczęcia prowadzenia działalność środków trwałych, materiałów itp. oraz sposób ich pozyskania (</w:t>
            </w:r>
            <w:r w:rsidR="005D22BE">
              <w:rPr>
                <w:rFonts w:ascii="Times New Roman" w:hAnsi="Times New Roman" w:cs="Times New Roman"/>
                <w:i/>
              </w:rPr>
              <w:t xml:space="preserve">np. </w:t>
            </w:r>
            <w:r w:rsidRPr="00E33E3E">
              <w:rPr>
                <w:rFonts w:ascii="Times New Roman" w:hAnsi="Times New Roman" w:cs="Times New Roman"/>
                <w:i/>
              </w:rPr>
              <w:lastRenderedPageBreak/>
              <w:t>zakup, leasing, dzierżawa itp.),</w:t>
            </w:r>
          </w:p>
          <w:p w:rsidR="00ED0D67" w:rsidRPr="006F3CEE" w:rsidRDefault="00ED0D67" w:rsidP="00E13D2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inne</w:t>
            </w:r>
            <w:r>
              <w:rPr>
                <w:rFonts w:ascii="Times New Roman" w:hAnsi="Times New Roman" w:cs="Times New Roman"/>
                <w:i/>
              </w:rPr>
              <w:t xml:space="preserve"> istotne założenia do planu gospodarczego.</w:t>
            </w:r>
          </w:p>
        </w:tc>
        <w:tc>
          <w:tcPr>
            <w:tcW w:w="1494" w:type="dxa"/>
          </w:tcPr>
          <w:p w:rsidR="00ED0D67" w:rsidRPr="006F3CEE" w:rsidRDefault="00B76D6D" w:rsidP="00E13D20">
            <w:pPr>
              <w:pStyle w:val="Akapitzlist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Tabela 5 stanowiąca załącznik do Wytycznych</w:t>
            </w:r>
          </w:p>
        </w:tc>
      </w:tr>
      <w:tr w:rsidR="00ED0D67" w:rsidRPr="006F3CEE" w:rsidTr="00270F46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ED0D67" w:rsidRPr="006F3CEE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3CEE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D0D67" w:rsidRPr="006F3CEE" w:rsidRDefault="00ED0D67" w:rsidP="00E1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  <w:r w:rsidRPr="006F3CEE">
              <w:rPr>
                <w:rFonts w:ascii="Times New Roman" w:hAnsi="Times New Roman" w:cs="Times New Roman"/>
              </w:rPr>
              <w:t>Inne informacje</w:t>
            </w:r>
            <w:r w:rsidR="0079074B">
              <w:rPr>
                <w:rFonts w:ascii="Times New Roman" w:hAnsi="Times New Roman" w:cs="Times New Roman"/>
              </w:rPr>
              <w:t xml:space="preserve"> lub </w:t>
            </w:r>
            <w:r w:rsidR="00A97756">
              <w:rPr>
                <w:rFonts w:ascii="Times New Roman" w:hAnsi="Times New Roman" w:cs="Times New Roman"/>
              </w:rPr>
              <w:t>dokumenty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ED0D67" w:rsidRPr="006F3CEE" w:rsidRDefault="00ED0D67" w:rsidP="001B2E0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F3CEE">
              <w:rPr>
                <w:rFonts w:ascii="Times New Roman" w:hAnsi="Times New Roman" w:cs="Times New Roman"/>
                <w:i/>
              </w:rPr>
              <w:t>inne informacje</w:t>
            </w:r>
            <w:r w:rsidR="0079074B">
              <w:rPr>
                <w:rFonts w:ascii="Times New Roman" w:hAnsi="Times New Roman" w:cs="Times New Roman"/>
                <w:i/>
              </w:rPr>
              <w:t xml:space="preserve"> lub </w:t>
            </w:r>
            <w:r w:rsidR="00A97756">
              <w:rPr>
                <w:rFonts w:ascii="Times New Roman" w:hAnsi="Times New Roman" w:cs="Times New Roman"/>
                <w:i/>
              </w:rPr>
              <w:t>dokumenty</w:t>
            </w:r>
            <w:r w:rsidRPr="006F3CEE">
              <w:rPr>
                <w:rFonts w:ascii="Times New Roman" w:hAnsi="Times New Roman" w:cs="Times New Roman"/>
                <w:i/>
              </w:rPr>
              <w:t>, które wnioskodawca uważa za istotne pod kątem oceny jego zdolności finansowej i gospodarczej pozwalającej na prowadzenie działalności w zakresie obsługi naziemnej w wybranych kategoriach usług przez okres co najmniej 3 miesięcy od dnia rozpoczęcia działalności</w:t>
            </w:r>
            <w:r w:rsidR="001B2E0C">
              <w:rPr>
                <w:rFonts w:ascii="Times New Roman" w:hAnsi="Times New Roman" w:cs="Times New Roman"/>
                <w:i/>
              </w:rPr>
              <w:t xml:space="preserve"> wnioskowanej</w:t>
            </w:r>
            <w:r w:rsidRPr="006F3CEE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494" w:type="dxa"/>
          </w:tcPr>
          <w:p w:rsidR="00ED0D67" w:rsidRPr="006F3CEE" w:rsidRDefault="00ED0D67" w:rsidP="00E13D20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4C0091" w:rsidRDefault="004C0091">
      <w:pPr>
        <w:sectPr w:rsidR="004C0091" w:rsidSect="008D37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C0091" w:rsidRPr="004C0091" w:rsidRDefault="00CB36BC" w:rsidP="004C00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1</w:t>
      </w:r>
    </w:p>
    <w:p w:rsidR="004C0091" w:rsidRDefault="004C0091" w:rsidP="004C0091">
      <w:pPr>
        <w:jc w:val="right"/>
      </w:pPr>
    </w:p>
    <w:p w:rsidR="004C0091" w:rsidRPr="004C0091" w:rsidRDefault="004C0091" w:rsidP="004C0091">
      <w:pPr>
        <w:pStyle w:val="Legenda"/>
        <w:keepNext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Tabela </w:t>
      </w:r>
      <w:r w:rsidR="006A6450" w:rsidRPr="004C009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4C0091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Tabela \* ARABIC </w:instrText>
      </w:r>
      <w:r w:rsidR="006A6450" w:rsidRPr="004C009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134F8E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1</w:t>
      </w:r>
      <w:r w:rsidR="006A6450" w:rsidRPr="004C009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4C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F961D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Dane finansowe w zakresie przychodów, kosztów oraz zysków </w:t>
      </w:r>
      <w:r w:rsidR="00064DC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lub </w:t>
      </w:r>
      <w:r w:rsidRPr="00F961D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strat na 12 miesięcy od </w:t>
      </w:r>
      <w:r w:rsidR="002F412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dnia </w:t>
      </w:r>
      <w:r w:rsidRPr="00F961D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rozpoczęcia działalności wnioskowanej</w:t>
      </w:r>
      <w:r w:rsidR="00064DC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  <w:r w:rsidR="00CB36BC" w:rsidRPr="00F961D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CB36BC" w:rsidRPr="00F961DE">
        <w:rPr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>bez podziału na lokalizacje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20"/>
        <w:gridCol w:w="320"/>
        <w:gridCol w:w="3228"/>
        <w:gridCol w:w="939"/>
        <w:gridCol w:w="939"/>
        <w:gridCol w:w="939"/>
        <w:gridCol w:w="945"/>
        <w:gridCol w:w="939"/>
        <w:gridCol w:w="939"/>
        <w:gridCol w:w="939"/>
        <w:gridCol w:w="945"/>
        <w:gridCol w:w="1279"/>
        <w:gridCol w:w="1301"/>
      </w:tblGrid>
      <w:tr w:rsidR="0086285A" w:rsidRPr="00396593" w:rsidTr="0027184F">
        <w:trPr>
          <w:trHeight w:val="1725"/>
        </w:trPr>
        <w:tc>
          <w:tcPr>
            <w:tcW w:w="142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8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Dane finansowe (narastająco)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3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Działalność ogółem *</w:t>
            </w: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(w PLN)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22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Wnioskowana działalność</w:t>
            </w: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(w PLN)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FEAFF"/>
            <w:vAlign w:val="center"/>
            <w:hideMark/>
          </w:tcPr>
          <w:p w:rsidR="0086285A" w:rsidRPr="00396593" w:rsidRDefault="0086285A" w:rsidP="008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Udział działalności wnioskowanej w ogólnej działalności</w:t>
            </w: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(%)</w:t>
            </w:r>
          </w:p>
        </w:tc>
      </w:tr>
      <w:tr w:rsidR="00755693" w:rsidRPr="00396593" w:rsidTr="0027184F">
        <w:trPr>
          <w:trHeight w:val="510"/>
        </w:trPr>
        <w:tc>
          <w:tcPr>
            <w:tcW w:w="1427" w:type="pct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RANGE!D3"/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Miesiące od rozpoczęcia działalności wnioskowanej</w:t>
            </w:r>
            <w:bookmarkEnd w:id="1"/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Miesiące od rozpoczęcia działalności wnioskowanej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22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 III miesiącach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22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 XII miesiącach</w:t>
            </w:r>
            <w:r w:rsidR="00755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</w:tr>
      <w:tr w:rsidR="00755693" w:rsidRPr="00396593" w:rsidTr="0027184F">
        <w:trPr>
          <w:trHeight w:val="300"/>
        </w:trPr>
        <w:tc>
          <w:tcPr>
            <w:tcW w:w="1427" w:type="pct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IV-XII</w:t>
            </w:r>
            <w:r w:rsidR="00755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IV-XII</w:t>
            </w:r>
            <w:r w:rsidR="00755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4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FEAFF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5693" w:rsidRPr="00396593" w:rsidTr="0027184F">
        <w:trPr>
          <w:trHeight w:val="357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Przychody</w:t>
            </w:r>
            <w:r w:rsidR="00FC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091" w:rsidRPr="00396593" w:rsidRDefault="004C0091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5693" w:rsidRPr="00396593" w:rsidTr="0027184F">
        <w:trPr>
          <w:trHeight w:val="357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Koszty</w:t>
            </w:r>
            <w:r w:rsidR="0001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***</w:t>
            </w: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w tym: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091" w:rsidRPr="00396593" w:rsidRDefault="004C0091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5693" w:rsidRPr="00396593" w:rsidTr="0027184F">
        <w:trPr>
          <w:trHeight w:val="357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B8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B87399"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09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Koszty działalności operacyjnej: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4C0091" w:rsidRPr="00396593" w:rsidRDefault="004C0091" w:rsidP="004C0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091" w:rsidRPr="00396593" w:rsidRDefault="004C0091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5693" w:rsidRPr="00396593" w:rsidTr="0027184F">
        <w:trPr>
          <w:trHeight w:val="357"/>
        </w:trPr>
        <w:tc>
          <w:tcPr>
            <w:tcW w:w="28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Amortyzacja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5693" w:rsidRPr="00396593" w:rsidTr="0027184F">
        <w:trPr>
          <w:trHeight w:val="357"/>
        </w:trPr>
        <w:tc>
          <w:tcPr>
            <w:tcW w:w="28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Zużycie materiałów i energii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5693" w:rsidRPr="00396593" w:rsidTr="0027184F">
        <w:trPr>
          <w:trHeight w:val="357"/>
        </w:trPr>
        <w:tc>
          <w:tcPr>
            <w:tcW w:w="28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RANGE!C10"/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Usługi obce</w:t>
            </w:r>
            <w:bookmarkEnd w:id="2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5693" w:rsidRPr="00396593" w:rsidTr="0027184F">
        <w:trPr>
          <w:trHeight w:val="357"/>
        </w:trPr>
        <w:tc>
          <w:tcPr>
            <w:tcW w:w="28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Podatki i opłaty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5693" w:rsidRPr="00396593" w:rsidTr="0027184F">
        <w:trPr>
          <w:trHeight w:val="357"/>
        </w:trPr>
        <w:tc>
          <w:tcPr>
            <w:tcW w:w="28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Wynagrodzenia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5693" w:rsidRPr="00396593" w:rsidTr="0027184F">
        <w:trPr>
          <w:trHeight w:val="357"/>
        </w:trPr>
        <w:tc>
          <w:tcPr>
            <w:tcW w:w="28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Ubezpieczenia społeczne i inne świadczenia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5693" w:rsidRPr="00396593" w:rsidTr="0027184F">
        <w:trPr>
          <w:trHeight w:val="357"/>
        </w:trPr>
        <w:tc>
          <w:tcPr>
            <w:tcW w:w="28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Pozostałe koszty rodzajowe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5A" w:rsidRPr="00CB36BC" w:rsidRDefault="0086285A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0747" w:rsidRPr="00396593" w:rsidTr="0027184F">
        <w:trPr>
          <w:trHeight w:val="357"/>
        </w:trPr>
        <w:tc>
          <w:tcPr>
            <w:tcW w:w="1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47" w:rsidRPr="00396593" w:rsidRDefault="00FE0747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47" w:rsidRPr="00396593" w:rsidRDefault="00FE0747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Koszty finansowe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47" w:rsidRPr="00396593" w:rsidRDefault="00FE0747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47" w:rsidRPr="00396593" w:rsidRDefault="00FE0747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47" w:rsidRPr="00396593" w:rsidRDefault="00FE0747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47" w:rsidRPr="00396593" w:rsidRDefault="00FE0747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47" w:rsidRPr="00396593" w:rsidRDefault="00FE0747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47" w:rsidRPr="00396593" w:rsidRDefault="00FE0747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47" w:rsidRPr="00396593" w:rsidRDefault="00FE0747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47" w:rsidRPr="00396593" w:rsidRDefault="00FE0747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E0747" w:rsidRPr="00CB36BC" w:rsidRDefault="00FE0747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FE0747" w:rsidRPr="00CB36BC" w:rsidRDefault="00FE0747" w:rsidP="005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5693" w:rsidRPr="00396593" w:rsidTr="0027184F">
        <w:trPr>
          <w:trHeight w:val="315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4C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755693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Zysk </w:t>
            </w:r>
            <w:r w:rsidR="000F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</w:t>
            </w:r>
            <w:r w:rsidR="0086285A"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86285A"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 z działalności</w:t>
            </w:r>
            <w:r w:rsidR="0001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4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B36BC" w:rsidRDefault="00396593">
      <w:pPr>
        <w:ind w:left="8647" w:hanging="8647"/>
        <w:rPr>
          <w:u w:val="single"/>
        </w:rPr>
        <w:sectPr w:rsidR="00CB36BC" w:rsidSect="004C0091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396593">
        <w:rPr>
          <w:rFonts w:ascii="Times New Roman" w:hAnsi="Times New Roman" w:cs="Times New Roman"/>
          <w:sz w:val="20"/>
          <w:szCs w:val="20"/>
        </w:rPr>
        <w:t xml:space="preserve">*działalność ogółem obejmuje działalność wnioskowaną         </w:t>
      </w:r>
      <w:r w:rsidR="00755693">
        <w:rPr>
          <w:rFonts w:ascii="Times New Roman" w:hAnsi="Times New Roman" w:cs="Times New Roman"/>
          <w:sz w:val="20"/>
          <w:szCs w:val="20"/>
        </w:rPr>
        <w:t xml:space="preserve">** </w:t>
      </w:r>
      <w:r w:rsidR="00BF0932">
        <w:rPr>
          <w:rFonts w:ascii="Times New Roman" w:hAnsi="Times New Roman" w:cs="Times New Roman"/>
          <w:sz w:val="20"/>
          <w:szCs w:val="20"/>
        </w:rPr>
        <w:t xml:space="preserve">jeżeli </w:t>
      </w:r>
      <w:r w:rsidR="00755693">
        <w:rPr>
          <w:rFonts w:ascii="Times New Roman" w:hAnsi="Times New Roman" w:cs="Times New Roman"/>
          <w:sz w:val="20"/>
          <w:szCs w:val="20"/>
        </w:rPr>
        <w:t>dotyczy zgodnie z wytycznymi</w:t>
      </w:r>
      <w:r w:rsidRPr="00396593">
        <w:rPr>
          <w:rFonts w:ascii="Times New Roman" w:hAnsi="Times New Roman" w:cs="Times New Roman"/>
          <w:sz w:val="20"/>
          <w:szCs w:val="20"/>
        </w:rPr>
        <w:t xml:space="preserve">  </w:t>
      </w:r>
      <w:r w:rsidR="00836B08">
        <w:rPr>
          <w:rFonts w:ascii="Times New Roman" w:hAnsi="Times New Roman" w:cs="Times New Roman"/>
          <w:sz w:val="20"/>
          <w:szCs w:val="20"/>
        </w:rPr>
        <w:t xml:space="preserve">   </w:t>
      </w:r>
      <w:r w:rsidR="00FC0710">
        <w:rPr>
          <w:rFonts w:ascii="Times New Roman" w:hAnsi="Times New Roman" w:cs="Times New Roman"/>
          <w:sz w:val="20"/>
          <w:szCs w:val="20"/>
        </w:rPr>
        <w:t>*** z działalności operacyjnej (podstawowe</w:t>
      </w:r>
      <w:r w:rsidR="00FE40C9">
        <w:rPr>
          <w:rFonts w:ascii="Times New Roman" w:hAnsi="Times New Roman" w:cs="Times New Roman"/>
          <w:sz w:val="20"/>
          <w:szCs w:val="20"/>
        </w:rPr>
        <w:t>j</w:t>
      </w:r>
      <w:r w:rsidR="00FC0710">
        <w:rPr>
          <w:rFonts w:ascii="Times New Roman" w:hAnsi="Times New Roman" w:cs="Times New Roman"/>
          <w:sz w:val="20"/>
          <w:szCs w:val="20"/>
        </w:rPr>
        <w:t xml:space="preserve"> i pozostałej) oraz </w:t>
      </w:r>
      <w:r w:rsidR="0088473F">
        <w:rPr>
          <w:rFonts w:ascii="Times New Roman" w:hAnsi="Times New Roman" w:cs="Times New Roman"/>
          <w:sz w:val="20"/>
          <w:szCs w:val="20"/>
        </w:rPr>
        <w:t xml:space="preserve"> </w:t>
      </w:r>
      <w:r w:rsidR="00FC0710">
        <w:rPr>
          <w:rFonts w:ascii="Times New Roman" w:hAnsi="Times New Roman" w:cs="Times New Roman"/>
          <w:sz w:val="20"/>
          <w:szCs w:val="20"/>
        </w:rPr>
        <w:t>finansowej</w:t>
      </w:r>
    </w:p>
    <w:p w:rsidR="00CB36BC" w:rsidRPr="00CB36BC" w:rsidRDefault="00CB36BC" w:rsidP="00CB36BC">
      <w:pPr>
        <w:pStyle w:val="Legenda"/>
        <w:keepNext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36BC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Tabela </w:t>
      </w:r>
      <w:r w:rsidR="006A6450" w:rsidRPr="00CB36BC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CB36BC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Tabela \* ARABIC </w:instrText>
      </w:r>
      <w:r w:rsidR="006A6450" w:rsidRPr="00CB36BC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134F8E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2</w:t>
      </w:r>
      <w:r w:rsidR="006A6450" w:rsidRPr="00CB36BC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CB36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F961D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Dane finansowe w zakresie przychodów, kosztów oraz zysków </w:t>
      </w:r>
      <w:r w:rsidR="002F460D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lub </w:t>
      </w:r>
      <w:r w:rsidRPr="00F961D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strat na 12 miesięcy od rozpoczęcia działalności wnioskowanej </w:t>
      </w:r>
      <w:r w:rsidRPr="00F961DE">
        <w:rPr>
          <w:rFonts w:ascii="Times New Roman" w:hAnsi="Times New Roman" w:cs="Times New Roman"/>
          <w:b w:val="0"/>
          <w:color w:val="000000" w:themeColor="text1"/>
          <w:sz w:val="22"/>
          <w:szCs w:val="22"/>
          <w:u w:val="single"/>
        </w:rPr>
        <w:t>z podziałem na lokalizacje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105"/>
        <w:gridCol w:w="248"/>
        <w:gridCol w:w="2728"/>
        <w:gridCol w:w="992"/>
        <w:gridCol w:w="992"/>
        <w:gridCol w:w="992"/>
        <w:gridCol w:w="993"/>
        <w:gridCol w:w="992"/>
        <w:gridCol w:w="992"/>
        <w:gridCol w:w="992"/>
        <w:gridCol w:w="993"/>
        <w:gridCol w:w="1418"/>
        <w:gridCol w:w="1316"/>
      </w:tblGrid>
      <w:tr w:rsidR="00D44DD0" w:rsidRPr="00D44DD0" w:rsidTr="00D44DD0">
        <w:trPr>
          <w:trHeight w:val="703"/>
        </w:trPr>
        <w:tc>
          <w:tcPr>
            <w:tcW w:w="34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Dane finansowe (narastająco)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D4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Działalność ogółem</w:t>
            </w:r>
            <w:r w:rsid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(w PLN)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Wnioskowana działalność</w:t>
            </w: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(w PLN)</w:t>
            </w:r>
          </w:p>
        </w:tc>
        <w:tc>
          <w:tcPr>
            <w:tcW w:w="27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FEAFF"/>
            <w:vAlign w:val="center"/>
            <w:hideMark/>
          </w:tcPr>
          <w:p w:rsidR="00D44DD0" w:rsidRPr="00CB36BC" w:rsidRDefault="00D44DD0" w:rsidP="00D4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Udział działalności wnioskowanej w działalności</w:t>
            </w:r>
            <w:r w:rsidRPr="00D44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ogółem</w:t>
            </w: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(%)</w:t>
            </w:r>
          </w:p>
        </w:tc>
      </w:tr>
      <w:tr w:rsidR="00D44DD0" w:rsidRPr="00D44DD0" w:rsidTr="00596C09">
        <w:trPr>
          <w:trHeight w:val="510"/>
        </w:trPr>
        <w:tc>
          <w:tcPr>
            <w:tcW w:w="3472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3" w:name="RANGE!D2"/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Miesiące od rozpoczęcia </w:t>
            </w:r>
            <w:r w:rsidRPr="00D44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działalności</w:t>
            </w: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wnioskowanej</w:t>
            </w:r>
            <w:bookmarkEnd w:id="3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Miesiące od rozpoczęcia </w:t>
            </w:r>
            <w:r w:rsidRPr="00D44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działalności</w:t>
            </w: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wnioskowanej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 III miesiącach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 XII miesiącach</w:t>
            </w:r>
            <w:r w:rsidR="00755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</w:tr>
      <w:tr w:rsidR="00D44DD0" w:rsidRPr="00D44DD0" w:rsidTr="00596C09">
        <w:trPr>
          <w:trHeight w:val="300"/>
        </w:trPr>
        <w:tc>
          <w:tcPr>
            <w:tcW w:w="3472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75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IV-XII</w:t>
            </w:r>
            <w:r w:rsidR="00755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IV-XII</w:t>
            </w:r>
            <w:r w:rsidR="00755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FEAFF"/>
            <w:vAlign w:val="center"/>
            <w:hideMark/>
          </w:tcPr>
          <w:p w:rsidR="00D44DD0" w:rsidRPr="00CB36BC" w:rsidRDefault="00D44DD0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4DD0" w:rsidRPr="00D44DD0" w:rsidTr="00D44DD0">
        <w:trPr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Przychody</w:t>
            </w:r>
            <w:r w:rsidR="00FC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D0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Lokalizacja 1 </w:t>
            </w:r>
            <w:r w:rsid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  <w:r w:rsidR="00755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C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D0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Lokalizacja 2</w:t>
            </w:r>
            <w:r w:rsid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**</w:t>
            </w:r>
            <w:r w:rsidR="00755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C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D0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1.x.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Lokalizacja …</w:t>
            </w:r>
            <w:r w:rsidR="00396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**</w:t>
            </w:r>
            <w:r w:rsidR="00755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C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D0" w:rsidRPr="00D44DD0" w:rsidTr="00D44DD0">
        <w:trPr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Koszty</w:t>
            </w:r>
            <w:r w:rsidR="0001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***</w:t>
            </w: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6593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59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Lokalizacja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  <w:r w:rsidR="00755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C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6593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59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Lokalizacja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**</w:t>
            </w:r>
            <w:r w:rsidR="00755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C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6593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2.x.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59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Lokalizacja 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**</w:t>
            </w:r>
            <w:r w:rsidR="00755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C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D0" w:rsidRPr="00D44DD0" w:rsidTr="00D44DD0">
        <w:trPr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09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Koszty </w:t>
            </w:r>
            <w:r w:rsidRPr="00D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działalności</w:t>
            </w:r>
            <w:r w:rsidR="00D44DD0" w:rsidRPr="00D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operacyjnej</w:t>
            </w: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285A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Amortyzacja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285A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5A" w:rsidRPr="00396593" w:rsidRDefault="0086285A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Zużycie materiałów i energii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285A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RANGE!C15"/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Usługi obce</w:t>
            </w:r>
            <w:bookmarkEnd w:id="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285A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Podatki i opłaty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285A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Wynagrodzenia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285A" w:rsidRPr="00D44DD0" w:rsidTr="00D44DD0">
        <w:trPr>
          <w:trHeight w:val="6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Ubezpieczenia społeczne i inne świadczenia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285A" w:rsidRPr="00D44DD0" w:rsidTr="00091EFC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396593" w:rsidRDefault="0086285A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Pozostałe koszty rodzajowe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6285A" w:rsidRPr="00CB36BC" w:rsidRDefault="0086285A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83828" w:rsidRPr="00D44DD0" w:rsidTr="0027184F">
        <w:trPr>
          <w:trHeight w:val="324"/>
        </w:trPr>
        <w:tc>
          <w:tcPr>
            <w:tcW w:w="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28" w:rsidRPr="00396593" w:rsidRDefault="00283828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2b.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28" w:rsidRPr="00CB36BC" w:rsidRDefault="00283828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Koszty finansowe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28" w:rsidRPr="00CB36BC" w:rsidRDefault="00283828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28" w:rsidRPr="00CB36BC" w:rsidRDefault="00283828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28" w:rsidRPr="00CB36BC" w:rsidRDefault="00283828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28" w:rsidRPr="00CB36BC" w:rsidRDefault="00283828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28" w:rsidRPr="00CB36BC" w:rsidRDefault="00283828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28" w:rsidRPr="00CB36BC" w:rsidRDefault="00283828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28" w:rsidRPr="00CB36BC" w:rsidRDefault="00283828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28" w:rsidRPr="00CB36BC" w:rsidRDefault="00283828" w:rsidP="00CB3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83828" w:rsidRPr="00CB36BC" w:rsidRDefault="00283828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83828" w:rsidRPr="00CB36BC" w:rsidRDefault="00283828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DD0" w:rsidRPr="00D44DD0" w:rsidTr="00D44DD0">
        <w:trPr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CB36BC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6BC" w:rsidRPr="00CB36BC" w:rsidRDefault="00D44DD0" w:rsidP="00A22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Zysk </w:t>
            </w:r>
            <w:r w:rsidR="00A22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lub </w:t>
            </w:r>
            <w:r w:rsidRPr="00D44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stra</w:t>
            </w:r>
            <w:r w:rsidR="00CB36BC" w:rsidRPr="00CB3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 z działalności</w:t>
            </w:r>
            <w:r w:rsidR="00010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36BC" w:rsidRPr="00CB36BC" w:rsidRDefault="00CB36BC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6593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59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Lokalizacja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  <w:r w:rsidR="00755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C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6593" w:rsidRPr="00D44DD0" w:rsidTr="00D44DD0">
        <w:trPr>
          <w:trHeight w:val="300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59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Lokalizacja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**</w:t>
            </w:r>
            <w:r w:rsidR="00755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C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6593" w:rsidRPr="00D44DD0" w:rsidTr="00D44DD0">
        <w:trPr>
          <w:trHeight w:val="315"/>
        </w:trPr>
        <w:tc>
          <w:tcPr>
            <w:tcW w:w="7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3.x.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59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Lokalizacja 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**</w:t>
            </w:r>
            <w:r w:rsidR="00755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C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96593" w:rsidRPr="00CB36BC" w:rsidRDefault="00396593" w:rsidP="00CB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593" w:rsidRPr="00CB36BC" w:rsidRDefault="00396593" w:rsidP="00CB3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36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96593" w:rsidRPr="00396593" w:rsidRDefault="00396593" w:rsidP="00396593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396593">
        <w:rPr>
          <w:rFonts w:ascii="Times New Roman" w:hAnsi="Times New Roman" w:cs="Times New Roman"/>
          <w:sz w:val="20"/>
          <w:szCs w:val="20"/>
        </w:rPr>
        <w:t xml:space="preserve">*działalność ogółem obejmuje działalność wnioskowaną           </w:t>
      </w:r>
      <w:r w:rsidR="00755693">
        <w:rPr>
          <w:rFonts w:ascii="Times New Roman" w:hAnsi="Times New Roman" w:cs="Times New Roman"/>
          <w:sz w:val="20"/>
          <w:szCs w:val="20"/>
        </w:rPr>
        <w:t xml:space="preserve">** </w:t>
      </w:r>
      <w:r w:rsidR="00BF0932">
        <w:rPr>
          <w:rFonts w:ascii="Times New Roman" w:hAnsi="Times New Roman" w:cs="Times New Roman"/>
          <w:sz w:val="20"/>
          <w:szCs w:val="20"/>
        </w:rPr>
        <w:t xml:space="preserve">jeżeli </w:t>
      </w:r>
      <w:r w:rsidR="00755693">
        <w:rPr>
          <w:rFonts w:ascii="Times New Roman" w:hAnsi="Times New Roman" w:cs="Times New Roman"/>
          <w:sz w:val="20"/>
          <w:szCs w:val="20"/>
        </w:rPr>
        <w:t xml:space="preserve">dotyczy zgodnie z wytycznymi        </w:t>
      </w:r>
      <w:r w:rsidR="00FC0710">
        <w:rPr>
          <w:rFonts w:ascii="Times New Roman" w:hAnsi="Times New Roman" w:cs="Times New Roman"/>
          <w:sz w:val="20"/>
          <w:szCs w:val="20"/>
        </w:rPr>
        <w:t>*** z działalności operacyjnej (podstawowe</w:t>
      </w:r>
      <w:r w:rsidR="00FE40C9">
        <w:rPr>
          <w:rFonts w:ascii="Times New Roman" w:hAnsi="Times New Roman" w:cs="Times New Roman"/>
          <w:sz w:val="20"/>
          <w:szCs w:val="20"/>
        </w:rPr>
        <w:t>j</w:t>
      </w:r>
      <w:r w:rsidR="00FC0710">
        <w:rPr>
          <w:rFonts w:ascii="Times New Roman" w:hAnsi="Times New Roman" w:cs="Times New Roman"/>
          <w:sz w:val="20"/>
          <w:szCs w:val="20"/>
        </w:rPr>
        <w:t xml:space="preserve"> i pozostałej) oraz finansowej    </w:t>
      </w:r>
      <w:r w:rsidR="00755693">
        <w:rPr>
          <w:rFonts w:ascii="Times New Roman" w:hAnsi="Times New Roman" w:cs="Times New Roman"/>
          <w:sz w:val="20"/>
          <w:szCs w:val="20"/>
        </w:rPr>
        <w:t>*</w:t>
      </w:r>
      <w:r w:rsidRPr="00396593">
        <w:rPr>
          <w:rFonts w:ascii="Times New Roman" w:hAnsi="Times New Roman" w:cs="Times New Roman"/>
          <w:sz w:val="20"/>
          <w:szCs w:val="20"/>
        </w:rPr>
        <w:t>**</w:t>
      </w:r>
      <w:r w:rsidR="00FC0710">
        <w:rPr>
          <w:rFonts w:ascii="Times New Roman" w:hAnsi="Times New Roman" w:cs="Times New Roman"/>
          <w:sz w:val="20"/>
          <w:szCs w:val="20"/>
        </w:rPr>
        <w:t>*</w:t>
      </w:r>
      <w:r w:rsidRPr="00396593">
        <w:rPr>
          <w:rFonts w:ascii="Times New Roman" w:hAnsi="Times New Roman" w:cs="Times New Roman"/>
          <w:sz w:val="20"/>
          <w:szCs w:val="20"/>
        </w:rPr>
        <w:t xml:space="preserve"> podać nazwy poszczególnych lokalizacji</w:t>
      </w:r>
    </w:p>
    <w:p w:rsidR="00396593" w:rsidRDefault="00396593" w:rsidP="00396593">
      <w:pPr>
        <w:pStyle w:val="Akapitzlist"/>
        <w:ind w:left="360"/>
        <w:rPr>
          <w:u w:val="single"/>
        </w:rPr>
      </w:pPr>
    </w:p>
    <w:p w:rsidR="00865450" w:rsidRPr="00865450" w:rsidRDefault="00865450" w:rsidP="00865450">
      <w:pPr>
        <w:pStyle w:val="Legenda"/>
        <w:keepNext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654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Tabela </w:t>
      </w:r>
      <w:r w:rsidR="006A6450" w:rsidRPr="00865450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865450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Tabela \* ARABIC </w:instrText>
      </w:r>
      <w:r w:rsidR="006A6450" w:rsidRPr="00865450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134F8E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3</w:t>
      </w:r>
      <w:r w:rsidR="006A6450" w:rsidRPr="00865450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8654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97179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Pozostałe d</w:t>
      </w:r>
      <w:r w:rsidRPr="0086545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ane finansowe </w:t>
      </w:r>
      <w:r w:rsidR="00971794" w:rsidRPr="00F961D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w zakresie </w:t>
      </w:r>
      <w:r w:rsidRPr="0086545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zobowiązań, środków pienię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ż</w:t>
      </w:r>
      <w:r w:rsidRPr="0086545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nych oraz kapitałów</w:t>
      </w:r>
      <w:r w:rsidR="0097179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971794" w:rsidRPr="00F961D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na 12 miesięcy od </w:t>
      </w:r>
      <w:r w:rsidR="00170C0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dnia </w:t>
      </w:r>
      <w:r w:rsidR="00971794" w:rsidRPr="00F961D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rozpoczęcia działalności wnioskowanej</w:t>
      </w:r>
    </w:p>
    <w:tbl>
      <w:tblPr>
        <w:tblW w:w="37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3829"/>
        <w:gridCol w:w="2691"/>
        <w:gridCol w:w="2976"/>
      </w:tblGrid>
      <w:tr w:rsidR="00B37869" w:rsidRPr="00865450" w:rsidTr="00B37869">
        <w:trPr>
          <w:trHeight w:val="465"/>
        </w:trPr>
        <w:tc>
          <w:tcPr>
            <w:tcW w:w="231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Dane finansowe </w:t>
            </w:r>
          </w:p>
        </w:tc>
        <w:tc>
          <w:tcPr>
            <w:tcW w:w="2683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FEAFF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Działalność ogółem</w:t>
            </w: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(w PLN)</w:t>
            </w:r>
          </w:p>
        </w:tc>
      </w:tr>
      <w:tr w:rsidR="00B37869" w:rsidRPr="00865450" w:rsidTr="00B37869">
        <w:trPr>
          <w:trHeight w:val="375"/>
        </w:trPr>
        <w:tc>
          <w:tcPr>
            <w:tcW w:w="231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3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FEAFF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7869" w:rsidRPr="00865450" w:rsidTr="00B37869">
        <w:trPr>
          <w:trHeight w:val="270"/>
        </w:trPr>
        <w:tc>
          <w:tcPr>
            <w:tcW w:w="231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stan po III miesiącach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FEAFF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stan po XII miesiącach</w:t>
            </w:r>
            <w:r w:rsidR="00ED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*</w:t>
            </w:r>
          </w:p>
        </w:tc>
      </w:tr>
      <w:tr w:rsidR="00865450" w:rsidRPr="00865450" w:rsidTr="00B37869">
        <w:trPr>
          <w:trHeight w:val="300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Zobowiązania krótkoterminowe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65450" w:rsidRPr="00865450" w:rsidTr="00B37869">
        <w:trPr>
          <w:trHeight w:val="300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Środki pieniężne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65450" w:rsidRPr="00865450" w:rsidTr="00B37869">
        <w:trPr>
          <w:trHeight w:val="300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Kapitał własny*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65450" w:rsidRPr="00865450" w:rsidTr="00B37869">
        <w:trPr>
          <w:trHeight w:val="3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Kapitał podstawowy*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450" w:rsidRPr="00865450" w:rsidRDefault="00865450" w:rsidP="0086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4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865450" w:rsidRDefault="00865450" w:rsidP="00865450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  <w:r w:rsidRPr="00865450">
        <w:rPr>
          <w:rFonts w:ascii="Times New Roman" w:hAnsi="Times New Roman" w:cs="Times New Roman"/>
          <w:sz w:val="20"/>
          <w:szCs w:val="20"/>
        </w:rPr>
        <w:t xml:space="preserve">* </w:t>
      </w:r>
      <w:r w:rsidR="00BF0932" w:rsidRPr="00865450">
        <w:rPr>
          <w:rFonts w:ascii="Times New Roman" w:hAnsi="Times New Roman" w:cs="Times New Roman"/>
          <w:sz w:val="20"/>
          <w:szCs w:val="20"/>
        </w:rPr>
        <w:t>je</w:t>
      </w:r>
      <w:r w:rsidR="00CE7875">
        <w:rPr>
          <w:rFonts w:ascii="Times New Roman" w:hAnsi="Times New Roman" w:cs="Times New Roman"/>
          <w:sz w:val="20"/>
          <w:szCs w:val="20"/>
        </w:rPr>
        <w:t>żeli</w:t>
      </w:r>
      <w:r w:rsidR="00BF0932" w:rsidRPr="00865450">
        <w:rPr>
          <w:rFonts w:ascii="Times New Roman" w:hAnsi="Times New Roman" w:cs="Times New Roman"/>
          <w:sz w:val="20"/>
          <w:szCs w:val="20"/>
        </w:rPr>
        <w:t xml:space="preserve"> </w:t>
      </w:r>
      <w:r w:rsidRPr="00865450">
        <w:rPr>
          <w:rFonts w:ascii="Times New Roman" w:hAnsi="Times New Roman" w:cs="Times New Roman"/>
          <w:sz w:val="20"/>
          <w:szCs w:val="20"/>
        </w:rPr>
        <w:t>dotyczy zgodnie z wytycznymi</w:t>
      </w:r>
    </w:p>
    <w:p w:rsidR="00B37869" w:rsidRDefault="00B37869" w:rsidP="00865450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</w:p>
    <w:p w:rsidR="00B37869" w:rsidRDefault="00B37869" w:rsidP="00865450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  <w:sectPr w:rsidR="00B37869" w:rsidSect="00F961DE">
          <w:pgSz w:w="16838" w:h="11906" w:orient="landscape"/>
          <w:pgMar w:top="568" w:right="1417" w:bottom="1417" w:left="1417" w:header="708" w:footer="708" w:gutter="0"/>
          <w:cols w:space="708"/>
          <w:docGrid w:linePitch="360"/>
        </w:sectPr>
      </w:pPr>
    </w:p>
    <w:p w:rsidR="00596C09" w:rsidRPr="00596C09" w:rsidRDefault="00596C09" w:rsidP="00596C09">
      <w:pPr>
        <w:pStyle w:val="Legenda"/>
        <w:keepNext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96C09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Tabela </w:t>
      </w:r>
      <w:r w:rsidR="006A6450" w:rsidRPr="00596C09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596C09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Tabela \* ARABIC </w:instrText>
      </w:r>
      <w:r w:rsidR="006A6450" w:rsidRPr="00596C09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134F8E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4</w:t>
      </w:r>
      <w:r w:rsidR="006A6450" w:rsidRPr="00596C09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596C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596C0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Dane finansowe w okresie od </w:t>
      </w:r>
      <w:r w:rsidR="004C6C9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dnia </w:t>
      </w:r>
      <w:r w:rsidRPr="00596C0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uzyskania zezwolenia do </w:t>
      </w:r>
      <w:r w:rsidR="004C6C9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dnia </w:t>
      </w:r>
      <w:r w:rsidRPr="00596C0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rozpoczęcia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działa</w:t>
      </w:r>
      <w:r w:rsidRPr="00596C0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lności wnioskowanej</w:t>
      </w:r>
    </w:p>
    <w:tbl>
      <w:tblPr>
        <w:tblW w:w="428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81"/>
        <w:gridCol w:w="5672"/>
        <w:gridCol w:w="5669"/>
      </w:tblGrid>
      <w:tr w:rsidR="00B37869" w:rsidRPr="00B37869" w:rsidTr="00596C09">
        <w:trPr>
          <w:trHeight w:val="645"/>
        </w:trPr>
        <w:tc>
          <w:tcPr>
            <w:tcW w:w="266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FEAFF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Dane finansowe </w:t>
            </w:r>
          </w:p>
        </w:tc>
        <w:tc>
          <w:tcPr>
            <w:tcW w:w="23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Działalność ogółem</w:t>
            </w: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br/>
              <w:t>(w PLN)</w:t>
            </w:r>
          </w:p>
        </w:tc>
      </w:tr>
      <w:tr w:rsidR="00B37869" w:rsidRPr="00B37869" w:rsidTr="00596C09">
        <w:trPr>
          <w:trHeight w:val="645"/>
        </w:trPr>
        <w:tc>
          <w:tcPr>
            <w:tcW w:w="2661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FEAFF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FEAFF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Okres od uzyskania zezwolenia do czasu rozpoczęcia działalności wnioskowanej</w:t>
            </w:r>
          </w:p>
        </w:tc>
      </w:tr>
      <w:tr w:rsidR="00B37869" w:rsidRPr="00B37869" w:rsidTr="005D2F06">
        <w:trPr>
          <w:trHeight w:val="3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Przychody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78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Koszty, w tym: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78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2a.</w:t>
            </w: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0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color w:val="000000"/>
              </w:rPr>
              <w:t>Koszty działalności operacyjnej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59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396593" w:rsidRDefault="00B37869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color w:val="000000"/>
              </w:rPr>
              <w:t>Amortyzacja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59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396593" w:rsidRDefault="00B37869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color w:val="000000"/>
              </w:rPr>
              <w:t>Zużycie materiałów i energii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59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396593" w:rsidRDefault="00B37869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RANGE!C9"/>
            <w:r w:rsidRPr="00B37869">
              <w:rPr>
                <w:rFonts w:ascii="Times New Roman" w:eastAsia="Times New Roman" w:hAnsi="Times New Roman" w:cs="Times New Roman"/>
                <w:color w:val="000000"/>
              </w:rPr>
              <w:t>Usługi obce</w:t>
            </w:r>
            <w:bookmarkEnd w:id="5"/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59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396593" w:rsidRDefault="00B37869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color w:val="000000"/>
              </w:rPr>
              <w:t>Podatki i opłaty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59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396593" w:rsidRDefault="00B37869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e)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color w:val="000000"/>
              </w:rPr>
              <w:t>Wynagrodzenia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59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396593" w:rsidRDefault="00B37869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color w:val="000000"/>
              </w:rPr>
              <w:t>Ubezpieczenia społeczne i inne świadczenia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59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396593" w:rsidRDefault="00B37869" w:rsidP="005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color w:val="000000"/>
              </w:rPr>
              <w:t>Pozostałe koszty rodzajowe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F34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Zysk </w:t>
            </w:r>
            <w:r w:rsidR="00312A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lub </w:t>
            </w: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</w:t>
            </w:r>
            <w:r w:rsidR="00F341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ata z działalności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78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Stan zobowiązań krótkoterminow</w:t>
            </w:r>
            <w:r w:rsidR="00DB15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ych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78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Stan środków pieniężnych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78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Stan kapitału własnego*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78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37869" w:rsidRPr="00B37869" w:rsidTr="005D2F06">
        <w:trPr>
          <w:trHeight w:val="3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Stan kapitału podstawowego*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69" w:rsidRPr="00B37869" w:rsidRDefault="00B37869" w:rsidP="00B378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78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37869" w:rsidRDefault="00B37869" w:rsidP="00B37869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BF0932" w:rsidRPr="00865450">
        <w:rPr>
          <w:rFonts w:ascii="Times New Roman" w:hAnsi="Times New Roman" w:cs="Times New Roman"/>
          <w:sz w:val="20"/>
          <w:szCs w:val="20"/>
        </w:rPr>
        <w:t>je</w:t>
      </w:r>
      <w:r w:rsidR="00BF0932">
        <w:rPr>
          <w:rFonts w:ascii="Times New Roman" w:hAnsi="Times New Roman" w:cs="Times New Roman"/>
          <w:sz w:val="20"/>
          <w:szCs w:val="20"/>
        </w:rPr>
        <w:t xml:space="preserve">żeli </w:t>
      </w:r>
      <w:r w:rsidRPr="00865450">
        <w:rPr>
          <w:rFonts w:ascii="Times New Roman" w:hAnsi="Times New Roman" w:cs="Times New Roman"/>
          <w:sz w:val="20"/>
          <w:szCs w:val="20"/>
        </w:rPr>
        <w:t>dotyczy zgodnie z wytycznymi</w:t>
      </w:r>
    </w:p>
    <w:p w:rsidR="00B37869" w:rsidRDefault="00B37869" w:rsidP="00DE43CB">
      <w:pPr>
        <w:rPr>
          <w:rFonts w:ascii="Times New Roman" w:hAnsi="Times New Roman" w:cs="Times New Roman"/>
          <w:sz w:val="20"/>
          <w:szCs w:val="20"/>
        </w:rPr>
      </w:pPr>
    </w:p>
    <w:p w:rsidR="00DE43CB" w:rsidRDefault="00DE43CB" w:rsidP="00DE43CB">
      <w:pPr>
        <w:rPr>
          <w:rFonts w:ascii="Times New Roman" w:hAnsi="Times New Roman" w:cs="Times New Roman"/>
          <w:sz w:val="20"/>
          <w:szCs w:val="20"/>
        </w:rPr>
      </w:pPr>
    </w:p>
    <w:p w:rsidR="00DE43CB" w:rsidRDefault="00DE43CB" w:rsidP="00DE43CB">
      <w:pPr>
        <w:rPr>
          <w:rFonts w:ascii="Times New Roman" w:hAnsi="Times New Roman" w:cs="Times New Roman"/>
          <w:sz w:val="20"/>
          <w:szCs w:val="20"/>
        </w:rPr>
      </w:pPr>
    </w:p>
    <w:p w:rsidR="00DE43CB" w:rsidRDefault="00DE43CB" w:rsidP="00DE43CB">
      <w:pPr>
        <w:rPr>
          <w:rFonts w:ascii="Times New Roman" w:hAnsi="Times New Roman" w:cs="Times New Roman"/>
        </w:rPr>
      </w:pPr>
    </w:p>
    <w:p w:rsidR="006D7FE9" w:rsidRDefault="006D7FE9" w:rsidP="00DE43CB">
      <w:pPr>
        <w:rPr>
          <w:rFonts w:ascii="Times New Roman" w:hAnsi="Times New Roman" w:cs="Times New Roman"/>
        </w:rPr>
      </w:pPr>
    </w:p>
    <w:p w:rsidR="006D7FE9" w:rsidRPr="00B76D6D" w:rsidRDefault="006D7FE9" w:rsidP="00DE43CB">
      <w:pPr>
        <w:rPr>
          <w:rFonts w:ascii="Times New Roman" w:hAnsi="Times New Roman" w:cs="Times New Roman"/>
        </w:rPr>
      </w:pPr>
      <w:r w:rsidRPr="00B76D6D">
        <w:rPr>
          <w:rFonts w:ascii="Times New Roman" w:hAnsi="Times New Roman" w:cs="Times New Roman"/>
          <w:b/>
        </w:rPr>
        <w:lastRenderedPageBreak/>
        <w:t>Tabela 5.</w:t>
      </w:r>
      <w:r w:rsidRPr="00B76D6D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ałożenia do prognoz finansowych</w:t>
      </w:r>
    </w:p>
    <w:tbl>
      <w:tblPr>
        <w:tblStyle w:val="Tabela-Siatka"/>
        <w:tblpPr w:leftFromText="141" w:rightFromText="141" w:horzAnchor="margin" w:tblpY="472"/>
        <w:tblW w:w="5000" w:type="pct"/>
        <w:tblLook w:val="04A0" w:firstRow="1" w:lastRow="0" w:firstColumn="1" w:lastColumn="0" w:noHBand="0" w:noVBand="1"/>
      </w:tblPr>
      <w:tblGrid>
        <w:gridCol w:w="396"/>
        <w:gridCol w:w="3256"/>
        <w:gridCol w:w="10568"/>
      </w:tblGrid>
      <w:tr w:rsidR="00091722" w:rsidTr="0009172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190F" w:rsidRDefault="005D190F">
            <w:pPr>
              <w:rPr>
                <w:rFonts w:ascii="Times New Roman" w:hAnsi="Times New Roman" w:cs="Times New Roman"/>
              </w:rPr>
            </w:pPr>
          </w:p>
        </w:tc>
      </w:tr>
      <w:tr w:rsidR="00DE43CB" w:rsidTr="00091722">
        <w:tc>
          <w:tcPr>
            <w:tcW w:w="1284" w:type="pct"/>
            <w:gridSpan w:val="2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DE43CB" w:rsidRPr="00A97756" w:rsidRDefault="00DE43CB" w:rsidP="00A9775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DE43CB" w:rsidRPr="00A97756" w:rsidRDefault="00DE43CB" w:rsidP="00A9775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97756">
              <w:rPr>
                <w:rFonts w:ascii="Times New Roman" w:hAnsi="Times New Roman" w:cs="Times New Roman"/>
                <w:b/>
              </w:rPr>
              <w:t>Założenie do planu gospodarczego</w:t>
            </w:r>
          </w:p>
        </w:tc>
        <w:tc>
          <w:tcPr>
            <w:tcW w:w="3716" w:type="pct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DE43CB" w:rsidRPr="00A97756" w:rsidRDefault="00DE43CB" w:rsidP="00D911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97756">
              <w:rPr>
                <w:rFonts w:ascii="Times New Roman" w:hAnsi="Times New Roman" w:cs="Times New Roman"/>
                <w:b/>
              </w:rPr>
              <w:t>Wyjaśnienie wnioskodawcy/dane</w:t>
            </w:r>
          </w:p>
        </w:tc>
      </w:tr>
      <w:tr w:rsidR="00DE43CB" w:rsidTr="00A97756">
        <w:trPr>
          <w:trHeight w:val="3697"/>
        </w:trPr>
        <w:tc>
          <w:tcPr>
            <w:tcW w:w="139" w:type="pct"/>
          </w:tcPr>
          <w:p w:rsidR="00DE43CB" w:rsidRPr="00A97756" w:rsidRDefault="00DE43CB" w:rsidP="00A97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A97756"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1145" w:type="pct"/>
          </w:tcPr>
          <w:p w:rsidR="00DE43CB" w:rsidRPr="00A97756" w:rsidRDefault="00DE43CB" w:rsidP="00BF0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7756">
              <w:rPr>
                <w:rFonts w:ascii="Times New Roman" w:hAnsi="Times New Roman" w:cs="Times New Roman"/>
              </w:rPr>
              <w:t>Informacje o kluczowych klientach wnioskodawcy i podpisanych umowach, kontraktach, wygranych przetargach itp. (</w:t>
            </w:r>
            <w:r w:rsidR="00BF0932" w:rsidRPr="00A97756">
              <w:rPr>
                <w:rFonts w:ascii="Times New Roman" w:hAnsi="Times New Roman" w:cs="Times New Roman"/>
              </w:rPr>
              <w:t>je</w:t>
            </w:r>
            <w:r w:rsidR="00BF0932">
              <w:rPr>
                <w:rFonts w:ascii="Times New Roman" w:hAnsi="Times New Roman" w:cs="Times New Roman"/>
              </w:rPr>
              <w:t xml:space="preserve">żeli </w:t>
            </w:r>
            <w:r w:rsidR="00E50003">
              <w:rPr>
                <w:rFonts w:ascii="Times New Roman" w:hAnsi="Times New Roman" w:cs="Times New Roman"/>
              </w:rPr>
              <w:t>wnioskodawca takie posiada</w:t>
            </w:r>
            <w:r w:rsidR="00D911AA">
              <w:rPr>
                <w:rFonts w:ascii="Times New Roman" w:hAnsi="Times New Roman" w:cs="Times New Roman"/>
              </w:rPr>
              <w:t>)</w:t>
            </w:r>
            <w:r w:rsidR="00E50003">
              <w:rPr>
                <w:rFonts w:ascii="Times New Roman" w:hAnsi="Times New Roman" w:cs="Times New Roman"/>
              </w:rPr>
              <w:t xml:space="preserve"> </w:t>
            </w:r>
            <w:r w:rsidRPr="00A97756">
              <w:rPr>
                <w:rFonts w:ascii="Times New Roman" w:hAnsi="Times New Roman" w:cs="Times New Roman"/>
              </w:rPr>
              <w:t>lub prowadzonych rozmowach, które mogą skutkować uzyskaniem przez wnioskodawcę zleceń</w:t>
            </w:r>
          </w:p>
        </w:tc>
        <w:tc>
          <w:tcPr>
            <w:tcW w:w="3716" w:type="pct"/>
          </w:tcPr>
          <w:p w:rsidR="00DE43CB" w:rsidRPr="00A97756" w:rsidRDefault="00DE43CB" w:rsidP="00A9775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E43CB" w:rsidTr="00A97756">
        <w:trPr>
          <w:trHeight w:val="1979"/>
        </w:trPr>
        <w:tc>
          <w:tcPr>
            <w:tcW w:w="139" w:type="pct"/>
          </w:tcPr>
          <w:p w:rsidR="00DE43CB" w:rsidRPr="00A97756" w:rsidRDefault="00DE43CB" w:rsidP="00A97756">
            <w:pPr>
              <w:pStyle w:val="Akapitzlist"/>
              <w:ind w:left="0"/>
              <w:rPr>
                <w:b/>
              </w:rPr>
            </w:pPr>
            <w:r w:rsidRPr="00A97756">
              <w:rPr>
                <w:b/>
              </w:rPr>
              <w:t>2.</w:t>
            </w:r>
          </w:p>
        </w:tc>
        <w:tc>
          <w:tcPr>
            <w:tcW w:w="1145" w:type="pct"/>
          </w:tcPr>
          <w:p w:rsidR="00DE43CB" w:rsidRPr="00A97756" w:rsidRDefault="00DE43CB" w:rsidP="002B1547">
            <w:pPr>
              <w:pStyle w:val="Akapitzlist"/>
              <w:ind w:left="0"/>
            </w:pPr>
            <w:r w:rsidRPr="00A97756">
              <w:rPr>
                <w:rFonts w:ascii="Times New Roman" w:hAnsi="Times New Roman" w:cs="Times New Roman"/>
              </w:rPr>
              <w:t>Dane dotyczące planowanej</w:t>
            </w:r>
            <w:r w:rsidR="00E50003">
              <w:rPr>
                <w:rFonts w:ascii="Times New Roman" w:hAnsi="Times New Roman" w:cs="Times New Roman"/>
              </w:rPr>
              <w:t xml:space="preserve"> liczby: obsłużonych samolotów </w:t>
            </w:r>
            <w:r w:rsidRPr="00A97756">
              <w:rPr>
                <w:rFonts w:ascii="Times New Roman" w:hAnsi="Times New Roman" w:cs="Times New Roman"/>
              </w:rPr>
              <w:t xml:space="preserve">lub pasażerów oraz innych usług przewidywanych w ramach działalności wnioskowanej w pierwszych 3 miesiącach w ujęciu miesięcznym (chyba, że wnioskodawca posiada prognozy na okres dłuższy niż 3 miesiące można przedłożyć prognozy na okres dłuższy, należy jednak wyszczególnić </w:t>
            </w:r>
            <w:r w:rsidRPr="006C6CEC">
              <w:rPr>
                <w:rFonts w:ascii="Times New Roman" w:hAnsi="Times New Roman" w:cs="Times New Roman"/>
              </w:rPr>
              <w:t xml:space="preserve">dane po pierwszych </w:t>
            </w:r>
            <w:r w:rsidRPr="00FC0110">
              <w:rPr>
                <w:rFonts w:ascii="Times New Roman" w:hAnsi="Times New Roman" w:cs="Times New Roman"/>
              </w:rPr>
              <w:t>3 miesiącach)</w:t>
            </w:r>
            <w:r w:rsidR="00A97756" w:rsidRPr="00FC0110">
              <w:rPr>
                <w:rFonts w:ascii="Times New Roman" w:hAnsi="Times New Roman" w:cs="Times New Roman"/>
              </w:rPr>
              <w:t xml:space="preserve"> oraz dla pozostałego okresu (od 4. do 12. miesiąca)</w:t>
            </w:r>
            <w:r w:rsidR="00E1007F" w:rsidRPr="00FC0110">
              <w:rPr>
                <w:rFonts w:ascii="Times New Roman" w:hAnsi="Times New Roman" w:cs="Times New Roman"/>
              </w:rPr>
              <w:t xml:space="preserve"> –</w:t>
            </w:r>
            <w:r w:rsidR="002B1547" w:rsidRPr="00FC0110">
              <w:rPr>
                <w:rFonts w:ascii="Times New Roman" w:hAnsi="Times New Roman" w:cs="Times New Roman"/>
              </w:rPr>
              <w:t xml:space="preserve"> dane skumulowane dla całego okresu  lub  dane w ujęciu miesięcznym lub kwartalnym na II, III i IV kw.</w:t>
            </w:r>
            <w:r w:rsidR="00A97756" w:rsidRPr="00FC011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716" w:type="pct"/>
          </w:tcPr>
          <w:p w:rsidR="00DE43CB" w:rsidRDefault="00DE43CB" w:rsidP="00A97756">
            <w:pPr>
              <w:pStyle w:val="Akapitzlist"/>
              <w:ind w:left="0"/>
              <w:jc w:val="center"/>
              <w:rPr>
                <w:u w:val="single"/>
              </w:rPr>
            </w:pPr>
          </w:p>
        </w:tc>
      </w:tr>
      <w:tr w:rsidR="00DE43CB" w:rsidTr="00A97756">
        <w:trPr>
          <w:trHeight w:val="2272"/>
        </w:trPr>
        <w:tc>
          <w:tcPr>
            <w:tcW w:w="139" w:type="pct"/>
          </w:tcPr>
          <w:p w:rsidR="00DE43CB" w:rsidRPr="00A97756" w:rsidRDefault="00DE43CB" w:rsidP="00A97756">
            <w:pPr>
              <w:pStyle w:val="Akapitzlist"/>
              <w:ind w:left="0"/>
              <w:rPr>
                <w:b/>
              </w:rPr>
            </w:pPr>
            <w:r w:rsidRPr="00A97756">
              <w:rPr>
                <w:b/>
              </w:rPr>
              <w:lastRenderedPageBreak/>
              <w:t>3.</w:t>
            </w:r>
          </w:p>
        </w:tc>
        <w:tc>
          <w:tcPr>
            <w:tcW w:w="1145" w:type="pct"/>
          </w:tcPr>
          <w:p w:rsidR="00DE43CB" w:rsidRPr="00A97756" w:rsidRDefault="00DE43CB" w:rsidP="006C6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7756">
              <w:rPr>
                <w:rFonts w:ascii="Times New Roman" w:hAnsi="Times New Roman" w:cs="Times New Roman"/>
              </w:rPr>
              <w:t xml:space="preserve">Informacje na temat planowanych źródeł finansowania działalności w pierwszych 3 </w:t>
            </w:r>
            <w:r w:rsidR="006C6CEC">
              <w:rPr>
                <w:rFonts w:ascii="Times New Roman" w:hAnsi="Times New Roman" w:cs="Times New Roman"/>
              </w:rPr>
              <w:t>miesiącach</w:t>
            </w:r>
            <w:r w:rsidR="00A97756">
              <w:rPr>
                <w:rFonts w:ascii="Times New Roman" w:hAnsi="Times New Roman" w:cs="Times New Roman"/>
              </w:rPr>
              <w:t xml:space="preserve">/12 </w:t>
            </w:r>
            <w:r w:rsidR="006C6CEC">
              <w:rPr>
                <w:rFonts w:ascii="Times New Roman" w:hAnsi="Times New Roman" w:cs="Times New Roman"/>
              </w:rPr>
              <w:t>miesiącach</w:t>
            </w:r>
            <w:r w:rsidR="00A97756">
              <w:rPr>
                <w:rFonts w:ascii="Times New Roman" w:hAnsi="Times New Roman" w:cs="Times New Roman"/>
              </w:rPr>
              <w:t>**</w:t>
            </w:r>
            <w:r w:rsidRPr="00A97756">
              <w:rPr>
                <w:rFonts w:ascii="Times New Roman" w:hAnsi="Times New Roman" w:cs="Times New Roman"/>
              </w:rPr>
              <w:t xml:space="preserve"> od </w:t>
            </w:r>
            <w:r w:rsidR="007137C8">
              <w:rPr>
                <w:rFonts w:ascii="Times New Roman" w:hAnsi="Times New Roman" w:cs="Times New Roman"/>
              </w:rPr>
              <w:t xml:space="preserve">dnia </w:t>
            </w:r>
            <w:r w:rsidRPr="00A97756">
              <w:rPr>
                <w:rFonts w:ascii="Times New Roman" w:hAnsi="Times New Roman" w:cs="Times New Roman"/>
              </w:rPr>
              <w:t>rozpoczęcia działalności wnioskowanej (np. kredyty lub pożyczki</w:t>
            </w:r>
            <w:r w:rsidRPr="00A97756">
              <w:rPr>
                <w:vertAlign w:val="superscript"/>
              </w:rPr>
              <w:footnoteReference w:id="6"/>
            </w:r>
            <w:r w:rsidRPr="00A97756">
              <w:rPr>
                <w:rFonts w:ascii="Times New Roman" w:hAnsi="Times New Roman" w:cs="Times New Roman"/>
              </w:rPr>
              <w:t xml:space="preserve">, środki własne, inne), </w:t>
            </w:r>
            <w:r w:rsidR="00D911AA">
              <w:rPr>
                <w:rFonts w:ascii="Times New Roman" w:hAnsi="Times New Roman" w:cs="Times New Roman"/>
              </w:rPr>
              <w:t xml:space="preserve">w </w:t>
            </w:r>
            <w:r w:rsidRPr="00A97756">
              <w:rPr>
                <w:rFonts w:ascii="Times New Roman" w:hAnsi="Times New Roman" w:cs="Times New Roman"/>
              </w:rPr>
              <w:t xml:space="preserve">szczególności źródła finansowania niezbędnych do rozpoczęcia prowadzenia działalność środków trwałych, materiałów itp. oraz sposób ich pozyskania (np. zakup, leasing, dzierżawa itp.) </w:t>
            </w:r>
          </w:p>
        </w:tc>
        <w:tc>
          <w:tcPr>
            <w:tcW w:w="3716" w:type="pct"/>
          </w:tcPr>
          <w:p w:rsidR="00DE43CB" w:rsidRDefault="00DE43CB" w:rsidP="00A97756">
            <w:pPr>
              <w:pStyle w:val="Akapitzlist"/>
              <w:ind w:left="0"/>
              <w:jc w:val="center"/>
              <w:rPr>
                <w:u w:val="single"/>
              </w:rPr>
            </w:pPr>
          </w:p>
        </w:tc>
      </w:tr>
      <w:tr w:rsidR="00DE43CB" w:rsidTr="00A97756">
        <w:trPr>
          <w:trHeight w:val="3920"/>
        </w:trPr>
        <w:tc>
          <w:tcPr>
            <w:tcW w:w="139" w:type="pct"/>
          </w:tcPr>
          <w:p w:rsidR="00DE43CB" w:rsidRPr="00A97756" w:rsidRDefault="00DE43CB" w:rsidP="00A97756">
            <w:pPr>
              <w:pStyle w:val="Akapitzlist"/>
              <w:ind w:left="0"/>
              <w:rPr>
                <w:b/>
              </w:rPr>
            </w:pPr>
            <w:r w:rsidRPr="00A97756">
              <w:rPr>
                <w:b/>
              </w:rPr>
              <w:t>4.</w:t>
            </w:r>
          </w:p>
        </w:tc>
        <w:tc>
          <w:tcPr>
            <w:tcW w:w="1145" w:type="pct"/>
          </w:tcPr>
          <w:p w:rsidR="00DE43CB" w:rsidRPr="00A97756" w:rsidRDefault="00DE43CB" w:rsidP="00A97756">
            <w:pPr>
              <w:rPr>
                <w:u w:val="single"/>
              </w:rPr>
            </w:pPr>
            <w:r w:rsidRPr="00A97756">
              <w:rPr>
                <w:rFonts w:ascii="Times New Roman" w:hAnsi="Times New Roman" w:cs="Times New Roman"/>
              </w:rPr>
              <w:t>Inne istotne założenia do planu gospodarczego</w:t>
            </w:r>
          </w:p>
        </w:tc>
        <w:tc>
          <w:tcPr>
            <w:tcW w:w="3716" w:type="pct"/>
          </w:tcPr>
          <w:p w:rsidR="00DE43CB" w:rsidRDefault="00DE43CB" w:rsidP="00A97756">
            <w:pPr>
              <w:pStyle w:val="Akapitzlist"/>
              <w:ind w:left="0"/>
              <w:jc w:val="center"/>
              <w:rPr>
                <w:u w:val="single"/>
              </w:rPr>
            </w:pPr>
          </w:p>
        </w:tc>
      </w:tr>
    </w:tbl>
    <w:p w:rsidR="00DE43CB" w:rsidRDefault="00A97756" w:rsidP="00DE43CB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137D9" w:rsidRPr="00865450">
        <w:rPr>
          <w:rFonts w:ascii="Times New Roman" w:hAnsi="Times New Roman" w:cs="Times New Roman"/>
          <w:sz w:val="20"/>
          <w:szCs w:val="20"/>
        </w:rPr>
        <w:t>je</w:t>
      </w:r>
      <w:r w:rsidR="00B137D9">
        <w:rPr>
          <w:rFonts w:ascii="Times New Roman" w:hAnsi="Times New Roman" w:cs="Times New Roman"/>
          <w:sz w:val="20"/>
          <w:szCs w:val="20"/>
        </w:rPr>
        <w:t>żeli</w:t>
      </w:r>
      <w:r w:rsidR="00B137D9" w:rsidRPr="00865450">
        <w:rPr>
          <w:rFonts w:ascii="Times New Roman" w:hAnsi="Times New Roman" w:cs="Times New Roman"/>
          <w:sz w:val="20"/>
          <w:szCs w:val="20"/>
        </w:rPr>
        <w:t xml:space="preserve"> </w:t>
      </w:r>
      <w:r w:rsidRPr="00865450">
        <w:rPr>
          <w:rFonts w:ascii="Times New Roman" w:hAnsi="Times New Roman" w:cs="Times New Roman"/>
          <w:sz w:val="20"/>
          <w:szCs w:val="20"/>
        </w:rPr>
        <w:t>dotyczy zgodnie z wytycznymi</w:t>
      </w:r>
      <w:r>
        <w:rPr>
          <w:rFonts w:ascii="Times New Roman" w:hAnsi="Times New Roman" w:cs="Times New Roman"/>
          <w:sz w:val="20"/>
          <w:szCs w:val="20"/>
        </w:rPr>
        <w:t xml:space="preserve">    **odpowiednio zgodnie z wytycznymi </w:t>
      </w:r>
      <w:r w:rsidR="00DE43CB" w:rsidRPr="00756DEC">
        <w:rPr>
          <w:rFonts w:ascii="Times New Roman" w:hAnsi="Times New Roman" w:cs="Times New Roman"/>
          <w:i/>
        </w:rPr>
        <w:br/>
      </w:r>
    </w:p>
    <w:p w:rsidR="00DE43CB" w:rsidRPr="00396593" w:rsidRDefault="00DE43CB" w:rsidP="00DE43CB">
      <w:pPr>
        <w:pStyle w:val="Akapitzlist"/>
        <w:ind w:left="360"/>
        <w:jc w:val="center"/>
        <w:rPr>
          <w:u w:val="single"/>
        </w:rPr>
      </w:pPr>
    </w:p>
    <w:sectPr w:rsidR="00DE43CB" w:rsidRPr="00396593" w:rsidSect="004C009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E653D0" w15:done="0"/>
  <w15:commentEx w15:paraId="0A2A36AC" w15:done="0"/>
  <w15:commentEx w15:paraId="241B9C00" w15:done="0"/>
  <w15:commentEx w15:paraId="40F96AB1" w15:done="0"/>
  <w15:commentEx w15:paraId="55E7F02E" w15:done="0"/>
  <w15:commentEx w15:paraId="24E4992C" w15:done="0"/>
  <w15:commentEx w15:paraId="188BDBB8" w15:done="0"/>
  <w15:commentEx w15:paraId="2BB2DCDA" w15:done="0"/>
  <w15:commentEx w15:paraId="70D6371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A6" w:rsidRDefault="00E366A6" w:rsidP="00925E0F">
      <w:pPr>
        <w:spacing w:after="0" w:line="240" w:lineRule="auto"/>
      </w:pPr>
      <w:r>
        <w:separator/>
      </w:r>
    </w:p>
  </w:endnote>
  <w:endnote w:type="continuationSeparator" w:id="0">
    <w:p w:rsidR="00E366A6" w:rsidRDefault="00E366A6" w:rsidP="0092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A6" w:rsidRDefault="00E366A6" w:rsidP="00925E0F">
      <w:pPr>
        <w:spacing w:after="0" w:line="240" w:lineRule="auto"/>
      </w:pPr>
      <w:r>
        <w:separator/>
      </w:r>
    </w:p>
  </w:footnote>
  <w:footnote w:type="continuationSeparator" w:id="0">
    <w:p w:rsidR="00E366A6" w:rsidRDefault="00E366A6" w:rsidP="00925E0F">
      <w:pPr>
        <w:spacing w:after="0" w:line="240" w:lineRule="auto"/>
      </w:pPr>
      <w:r>
        <w:continuationSeparator/>
      </w:r>
    </w:p>
  </w:footnote>
  <w:footnote w:id="1">
    <w:p w:rsidR="009B1507" w:rsidRPr="00BE0DE7" w:rsidRDefault="009B1507" w:rsidP="00BE0DE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Dzienniki U</w:t>
      </w:r>
      <w:r w:rsidRPr="00A62163">
        <w:rPr>
          <w:rFonts w:ascii="Times New Roman" w:hAnsi="Times New Roman" w:cs="Times New Roman"/>
          <w:sz w:val="18"/>
          <w:szCs w:val="18"/>
        </w:rPr>
        <w:t xml:space="preserve">staw są aktualne na dzień sporządzenia niniejszych Wytycznych. </w:t>
      </w:r>
      <w:r w:rsidRPr="00BE0DE7">
        <w:rPr>
          <w:rFonts w:ascii="Times New Roman" w:hAnsi="Times New Roman" w:cs="Times New Roman"/>
          <w:sz w:val="18"/>
          <w:szCs w:val="18"/>
        </w:rPr>
        <w:t>W przypadku zmian ww. ustaw w zakresie przepisów innych niż wykorzystane w ramach niniejszych Wytycznych, Wytyczne pozostają aktualne.</w:t>
      </w:r>
    </w:p>
  </w:footnote>
  <w:footnote w:id="2">
    <w:p w:rsidR="009B1507" w:rsidRPr="00D911AA" w:rsidRDefault="009B1507" w:rsidP="00EC764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B770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911AA">
        <w:rPr>
          <w:rFonts w:ascii="Times New Roman" w:hAnsi="Times New Roman" w:cs="Times New Roman"/>
          <w:sz w:val="18"/>
          <w:szCs w:val="18"/>
        </w:rPr>
        <w:t xml:space="preserve"> W przypa</w:t>
      </w:r>
      <w:r w:rsidRPr="003C3DC5">
        <w:rPr>
          <w:rFonts w:ascii="Times New Roman" w:hAnsi="Times New Roman" w:cs="Times New Roman"/>
          <w:sz w:val="18"/>
          <w:szCs w:val="18"/>
        </w:rPr>
        <w:t xml:space="preserve">dku kredytów i pożyczek lub innego finansowania terminowego należy wskazać termin wymagalności tychże zobowiązań lub harmonogram spłat (kapitał i odsetki) </w:t>
      </w:r>
      <w:r>
        <w:rPr>
          <w:rFonts w:ascii="Times New Roman" w:hAnsi="Times New Roman" w:cs="Times New Roman"/>
          <w:sz w:val="18"/>
          <w:szCs w:val="18"/>
        </w:rPr>
        <w:t>w pierwszych 3 miesiącach od dnia rozpoczęcia działalności.</w:t>
      </w:r>
      <w:r w:rsidRPr="00DB770A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:rsidR="009B1507" w:rsidRPr="00D911AA" w:rsidRDefault="009B1507" w:rsidP="00EC764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B770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B770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D911AA">
        <w:rPr>
          <w:rFonts w:ascii="Times New Roman" w:hAnsi="Times New Roman" w:cs="Times New Roman"/>
          <w:sz w:val="18"/>
          <w:szCs w:val="18"/>
        </w:rPr>
        <w:t xml:space="preserve">W przypadku kredytów i pożyczek lub innego </w:t>
      </w:r>
      <w:r w:rsidRPr="003C3DC5">
        <w:rPr>
          <w:rFonts w:ascii="Times New Roman" w:hAnsi="Times New Roman" w:cs="Times New Roman"/>
          <w:sz w:val="18"/>
          <w:szCs w:val="18"/>
        </w:rPr>
        <w:t xml:space="preserve">finansowania terminowego należy wskazać termin wymagalności tychże zobowiązań lub harmonogram spłat (kapitał i odsetki) w pierwszych 3 miesiącach od </w:t>
      </w:r>
      <w:r>
        <w:rPr>
          <w:rFonts w:ascii="Times New Roman" w:hAnsi="Times New Roman" w:cs="Times New Roman"/>
          <w:sz w:val="18"/>
          <w:szCs w:val="18"/>
        </w:rPr>
        <w:t xml:space="preserve">dnia </w:t>
      </w:r>
      <w:r w:rsidRPr="003C3DC5">
        <w:rPr>
          <w:rFonts w:ascii="Times New Roman" w:hAnsi="Times New Roman" w:cs="Times New Roman"/>
          <w:sz w:val="18"/>
          <w:szCs w:val="18"/>
        </w:rPr>
        <w:t>rozpoczęcia działalności.</w:t>
      </w:r>
      <w:r w:rsidRPr="00DB770A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4">
    <w:p w:rsidR="009B1507" w:rsidRPr="00D911AA" w:rsidRDefault="009B1507" w:rsidP="00EC764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B770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911AA">
        <w:rPr>
          <w:rFonts w:ascii="Times New Roman" w:hAnsi="Times New Roman" w:cs="Times New Roman"/>
          <w:sz w:val="18"/>
          <w:szCs w:val="18"/>
        </w:rPr>
        <w:t xml:space="preserve"> W przypadku kredytów i pożyczek lub innego finansowania terminowego należy ws</w:t>
      </w:r>
      <w:r w:rsidRPr="003C3DC5">
        <w:rPr>
          <w:rFonts w:ascii="Times New Roman" w:hAnsi="Times New Roman" w:cs="Times New Roman"/>
          <w:sz w:val="18"/>
          <w:szCs w:val="18"/>
        </w:rPr>
        <w:t xml:space="preserve">kazać termin wymagalności tychże zobowiązań lub harmonogram spłat (kapitał i odsetki) </w:t>
      </w:r>
      <w:r>
        <w:rPr>
          <w:rFonts w:ascii="Times New Roman" w:hAnsi="Times New Roman" w:cs="Times New Roman"/>
          <w:sz w:val="18"/>
          <w:szCs w:val="18"/>
        </w:rPr>
        <w:t>w pierwszych 3 miesiącach od dnia rozpoczęcia działalności.</w:t>
      </w:r>
      <w:r w:rsidRPr="00DB770A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:rsidR="009B1507" w:rsidRPr="00D911AA" w:rsidRDefault="009B1507" w:rsidP="00EC764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911A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911AA">
        <w:rPr>
          <w:rFonts w:ascii="Times New Roman" w:hAnsi="Times New Roman" w:cs="Times New Roman"/>
          <w:sz w:val="18"/>
          <w:szCs w:val="18"/>
        </w:rPr>
        <w:t xml:space="preserve"> W przypadku kredytów i pożyczek lub innego finansowania terminowego należy wskazać termin wymagalności tychże zo</w:t>
      </w:r>
      <w:r w:rsidRPr="003C3DC5">
        <w:rPr>
          <w:rFonts w:ascii="Times New Roman" w:hAnsi="Times New Roman" w:cs="Times New Roman"/>
          <w:sz w:val="18"/>
          <w:szCs w:val="18"/>
        </w:rPr>
        <w:t>bowiązań lub harmonogram spłat (kapitał i odsetki) w pierwszych 3 miesiącach od</w:t>
      </w:r>
      <w:r>
        <w:rPr>
          <w:rFonts w:ascii="Times New Roman" w:hAnsi="Times New Roman" w:cs="Times New Roman"/>
          <w:sz w:val="18"/>
          <w:szCs w:val="18"/>
        </w:rPr>
        <w:t xml:space="preserve"> dnia</w:t>
      </w:r>
      <w:r w:rsidRPr="003C3DC5">
        <w:rPr>
          <w:rFonts w:ascii="Times New Roman" w:hAnsi="Times New Roman" w:cs="Times New Roman"/>
          <w:sz w:val="18"/>
          <w:szCs w:val="18"/>
        </w:rPr>
        <w:t xml:space="preserve"> rozpoczęcia działalności.</w:t>
      </w:r>
      <w:r w:rsidRPr="00DB770A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:rsidR="009B1507" w:rsidRPr="00D911AA" w:rsidRDefault="009B1507" w:rsidP="00250F5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B770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911AA">
        <w:rPr>
          <w:rFonts w:ascii="Times New Roman" w:hAnsi="Times New Roman" w:cs="Times New Roman"/>
          <w:sz w:val="18"/>
          <w:szCs w:val="18"/>
        </w:rPr>
        <w:t xml:space="preserve"> W przypadku kredytów i pożyczek lub innego finansowania terminowego należy wskazać termin wymagalności tychże zobowiązań lub harmonogram spłat </w:t>
      </w:r>
      <w:r w:rsidRPr="003C3DC5">
        <w:rPr>
          <w:rFonts w:ascii="Times New Roman" w:hAnsi="Times New Roman" w:cs="Times New Roman"/>
          <w:sz w:val="18"/>
          <w:szCs w:val="18"/>
        </w:rPr>
        <w:t xml:space="preserve">(kapitał i odsetki) w pierwszych 3 miesiącach od </w:t>
      </w:r>
      <w:r>
        <w:rPr>
          <w:rFonts w:ascii="Times New Roman" w:hAnsi="Times New Roman" w:cs="Times New Roman"/>
          <w:sz w:val="18"/>
          <w:szCs w:val="18"/>
        </w:rPr>
        <w:t xml:space="preserve">dnia </w:t>
      </w:r>
      <w:r w:rsidRPr="003C3DC5">
        <w:rPr>
          <w:rFonts w:ascii="Times New Roman" w:hAnsi="Times New Roman" w:cs="Times New Roman"/>
          <w:sz w:val="18"/>
          <w:szCs w:val="18"/>
        </w:rPr>
        <w:t>rozpoczęcia działalności.</w:t>
      </w:r>
      <w:r w:rsidRPr="00DB770A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1BE"/>
    <w:multiLevelType w:val="hybridMultilevel"/>
    <w:tmpl w:val="CB503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87173"/>
    <w:multiLevelType w:val="hybridMultilevel"/>
    <w:tmpl w:val="37529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D03EE"/>
    <w:multiLevelType w:val="hybridMultilevel"/>
    <w:tmpl w:val="E46EE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0B0"/>
    <w:multiLevelType w:val="hybridMultilevel"/>
    <w:tmpl w:val="7E8662EC"/>
    <w:lvl w:ilvl="0" w:tplc="54386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504E2"/>
    <w:multiLevelType w:val="hybridMultilevel"/>
    <w:tmpl w:val="FF285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F0CFD"/>
    <w:multiLevelType w:val="hybridMultilevel"/>
    <w:tmpl w:val="FA52CB6A"/>
    <w:lvl w:ilvl="0" w:tplc="15FCB3CE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6">
    <w:nsid w:val="27906A7E"/>
    <w:multiLevelType w:val="hybridMultilevel"/>
    <w:tmpl w:val="78F27802"/>
    <w:lvl w:ilvl="0" w:tplc="4768D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D55951"/>
    <w:multiLevelType w:val="hybridMultilevel"/>
    <w:tmpl w:val="6D50343E"/>
    <w:lvl w:ilvl="0" w:tplc="4768D6D8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8">
    <w:nsid w:val="300B5D2E"/>
    <w:multiLevelType w:val="hybridMultilevel"/>
    <w:tmpl w:val="FCF27182"/>
    <w:lvl w:ilvl="0" w:tplc="4768D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853C95"/>
    <w:multiLevelType w:val="hybridMultilevel"/>
    <w:tmpl w:val="9B22F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50001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3358A"/>
    <w:multiLevelType w:val="hybridMultilevel"/>
    <w:tmpl w:val="51688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35FE8"/>
    <w:multiLevelType w:val="hybridMultilevel"/>
    <w:tmpl w:val="C1404408"/>
    <w:lvl w:ilvl="0" w:tplc="4768D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423DF3"/>
    <w:multiLevelType w:val="hybridMultilevel"/>
    <w:tmpl w:val="A44A4740"/>
    <w:lvl w:ilvl="0" w:tplc="4768D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275565"/>
    <w:multiLevelType w:val="hybridMultilevel"/>
    <w:tmpl w:val="7250DA9E"/>
    <w:lvl w:ilvl="0" w:tplc="4768D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0C75"/>
    <w:multiLevelType w:val="hybridMultilevel"/>
    <w:tmpl w:val="430232CC"/>
    <w:lvl w:ilvl="0" w:tplc="CC4E4F8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300DCF"/>
    <w:multiLevelType w:val="hybridMultilevel"/>
    <w:tmpl w:val="ED406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95D72"/>
    <w:multiLevelType w:val="hybridMultilevel"/>
    <w:tmpl w:val="47F629EE"/>
    <w:lvl w:ilvl="0" w:tplc="4768D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360535"/>
    <w:multiLevelType w:val="hybridMultilevel"/>
    <w:tmpl w:val="D99A9A80"/>
    <w:lvl w:ilvl="0" w:tplc="4768D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50001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D353D"/>
    <w:multiLevelType w:val="hybridMultilevel"/>
    <w:tmpl w:val="550E8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06145"/>
    <w:multiLevelType w:val="hybridMultilevel"/>
    <w:tmpl w:val="C5F62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D71E9"/>
    <w:multiLevelType w:val="hybridMultilevel"/>
    <w:tmpl w:val="9A2E5F84"/>
    <w:lvl w:ilvl="0" w:tplc="4768D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E1C17C4"/>
    <w:multiLevelType w:val="hybridMultilevel"/>
    <w:tmpl w:val="FEF221FE"/>
    <w:lvl w:ilvl="0" w:tplc="4768D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77C4E"/>
    <w:multiLevelType w:val="hybridMultilevel"/>
    <w:tmpl w:val="0372A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343C9"/>
    <w:multiLevelType w:val="hybridMultilevel"/>
    <w:tmpl w:val="4EE8ADA8"/>
    <w:lvl w:ilvl="0" w:tplc="4768D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5BA4CE3"/>
    <w:multiLevelType w:val="hybridMultilevel"/>
    <w:tmpl w:val="BC3CF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D484C"/>
    <w:multiLevelType w:val="hybridMultilevel"/>
    <w:tmpl w:val="8D4ABC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14E11"/>
    <w:multiLevelType w:val="hybridMultilevel"/>
    <w:tmpl w:val="5894B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D36FC"/>
    <w:multiLevelType w:val="hybridMultilevel"/>
    <w:tmpl w:val="8D4ABC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E7F94"/>
    <w:multiLevelType w:val="hybridMultilevel"/>
    <w:tmpl w:val="2C3C8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76D0D"/>
    <w:multiLevelType w:val="hybridMultilevel"/>
    <w:tmpl w:val="B656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7"/>
  </w:num>
  <w:num w:numId="5">
    <w:abstractNumId w:val="5"/>
  </w:num>
  <w:num w:numId="6">
    <w:abstractNumId w:val="15"/>
  </w:num>
  <w:num w:numId="7">
    <w:abstractNumId w:val="26"/>
  </w:num>
  <w:num w:numId="8">
    <w:abstractNumId w:val="3"/>
  </w:num>
  <w:num w:numId="9">
    <w:abstractNumId w:val="22"/>
  </w:num>
  <w:num w:numId="10">
    <w:abstractNumId w:val="18"/>
  </w:num>
  <w:num w:numId="11">
    <w:abstractNumId w:val="28"/>
  </w:num>
  <w:num w:numId="12">
    <w:abstractNumId w:val="2"/>
  </w:num>
  <w:num w:numId="13">
    <w:abstractNumId w:val="19"/>
  </w:num>
  <w:num w:numId="14">
    <w:abstractNumId w:val="10"/>
  </w:num>
  <w:num w:numId="15">
    <w:abstractNumId w:val="25"/>
  </w:num>
  <w:num w:numId="16">
    <w:abstractNumId w:val="29"/>
  </w:num>
  <w:num w:numId="17">
    <w:abstractNumId w:val="0"/>
  </w:num>
  <w:num w:numId="18">
    <w:abstractNumId w:val="27"/>
  </w:num>
  <w:num w:numId="19">
    <w:abstractNumId w:val="14"/>
  </w:num>
  <w:num w:numId="20">
    <w:abstractNumId w:val="4"/>
  </w:num>
  <w:num w:numId="21">
    <w:abstractNumId w:val="16"/>
  </w:num>
  <w:num w:numId="22">
    <w:abstractNumId w:val="12"/>
  </w:num>
  <w:num w:numId="23">
    <w:abstractNumId w:val="8"/>
  </w:num>
  <w:num w:numId="24">
    <w:abstractNumId w:val="6"/>
  </w:num>
  <w:num w:numId="25">
    <w:abstractNumId w:val="20"/>
  </w:num>
  <w:num w:numId="26">
    <w:abstractNumId w:val="23"/>
  </w:num>
  <w:num w:numId="27">
    <w:abstractNumId w:val="11"/>
  </w:num>
  <w:num w:numId="28">
    <w:abstractNumId w:val="9"/>
  </w:num>
  <w:num w:numId="29">
    <w:abstractNumId w:val="13"/>
  </w:num>
  <w:num w:numId="30">
    <w:abstractNumId w:val="24"/>
  </w:num>
  <w:num w:numId="3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ąbrowska Anna">
    <w15:presenceInfo w15:providerId="AD" w15:userId="S-1-5-21-880181269-3098000704-2014777286-72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FD"/>
    <w:rsid w:val="000006DC"/>
    <w:rsid w:val="00006893"/>
    <w:rsid w:val="00010996"/>
    <w:rsid w:val="00026072"/>
    <w:rsid w:val="00037CD1"/>
    <w:rsid w:val="000403D2"/>
    <w:rsid w:val="00041826"/>
    <w:rsid w:val="000420DD"/>
    <w:rsid w:val="00044EAE"/>
    <w:rsid w:val="00064DC2"/>
    <w:rsid w:val="000651EE"/>
    <w:rsid w:val="000666FB"/>
    <w:rsid w:val="00073650"/>
    <w:rsid w:val="00074A28"/>
    <w:rsid w:val="000764F9"/>
    <w:rsid w:val="00077CE3"/>
    <w:rsid w:val="000845FF"/>
    <w:rsid w:val="00090220"/>
    <w:rsid w:val="000905AC"/>
    <w:rsid w:val="00091722"/>
    <w:rsid w:val="00091EBB"/>
    <w:rsid w:val="00091EFC"/>
    <w:rsid w:val="000920B4"/>
    <w:rsid w:val="00094DF1"/>
    <w:rsid w:val="000A3BCF"/>
    <w:rsid w:val="000A5843"/>
    <w:rsid w:val="000B42F4"/>
    <w:rsid w:val="000C5824"/>
    <w:rsid w:val="000C7749"/>
    <w:rsid w:val="000D135A"/>
    <w:rsid w:val="000D1B69"/>
    <w:rsid w:val="000E023C"/>
    <w:rsid w:val="000F38C1"/>
    <w:rsid w:val="000F647B"/>
    <w:rsid w:val="000F7DF8"/>
    <w:rsid w:val="001008F4"/>
    <w:rsid w:val="00102D1C"/>
    <w:rsid w:val="0010480E"/>
    <w:rsid w:val="00104A3A"/>
    <w:rsid w:val="00111A4B"/>
    <w:rsid w:val="00127706"/>
    <w:rsid w:val="00127F8E"/>
    <w:rsid w:val="00132F96"/>
    <w:rsid w:val="0013407B"/>
    <w:rsid w:val="00134F8E"/>
    <w:rsid w:val="001410C9"/>
    <w:rsid w:val="001411D6"/>
    <w:rsid w:val="0014207B"/>
    <w:rsid w:val="0015404E"/>
    <w:rsid w:val="0015480E"/>
    <w:rsid w:val="00157F99"/>
    <w:rsid w:val="00161D2A"/>
    <w:rsid w:val="00165470"/>
    <w:rsid w:val="00165E93"/>
    <w:rsid w:val="00166BB3"/>
    <w:rsid w:val="00170C05"/>
    <w:rsid w:val="00171E22"/>
    <w:rsid w:val="00185867"/>
    <w:rsid w:val="00185948"/>
    <w:rsid w:val="00187B4E"/>
    <w:rsid w:val="001968B5"/>
    <w:rsid w:val="001A10E8"/>
    <w:rsid w:val="001B2E0C"/>
    <w:rsid w:val="001B7DE8"/>
    <w:rsid w:val="001C131F"/>
    <w:rsid w:val="001C220A"/>
    <w:rsid w:val="001C35F3"/>
    <w:rsid w:val="001D146A"/>
    <w:rsid w:val="001E1F67"/>
    <w:rsid w:val="00201844"/>
    <w:rsid w:val="002034C7"/>
    <w:rsid w:val="002068FF"/>
    <w:rsid w:val="0020756D"/>
    <w:rsid w:val="00212DCA"/>
    <w:rsid w:val="00213CE2"/>
    <w:rsid w:val="00214E88"/>
    <w:rsid w:val="0021682B"/>
    <w:rsid w:val="00220B75"/>
    <w:rsid w:val="002256FF"/>
    <w:rsid w:val="00226FA5"/>
    <w:rsid w:val="00243F36"/>
    <w:rsid w:val="002507A6"/>
    <w:rsid w:val="00250F53"/>
    <w:rsid w:val="0026459E"/>
    <w:rsid w:val="002647C5"/>
    <w:rsid w:val="002659C6"/>
    <w:rsid w:val="00270F46"/>
    <w:rsid w:val="002711D7"/>
    <w:rsid w:val="002713A3"/>
    <w:rsid w:val="0027184F"/>
    <w:rsid w:val="00272A0F"/>
    <w:rsid w:val="00277632"/>
    <w:rsid w:val="0028127D"/>
    <w:rsid w:val="00283228"/>
    <w:rsid w:val="00283812"/>
    <w:rsid w:val="00283828"/>
    <w:rsid w:val="002939B8"/>
    <w:rsid w:val="002A6E4D"/>
    <w:rsid w:val="002B1547"/>
    <w:rsid w:val="002C04A2"/>
    <w:rsid w:val="002C1C55"/>
    <w:rsid w:val="002D0321"/>
    <w:rsid w:val="002D1CF1"/>
    <w:rsid w:val="002D3B5E"/>
    <w:rsid w:val="002D4A70"/>
    <w:rsid w:val="002D797A"/>
    <w:rsid w:val="002E44EC"/>
    <w:rsid w:val="002E6370"/>
    <w:rsid w:val="002E7355"/>
    <w:rsid w:val="002F03A4"/>
    <w:rsid w:val="002F412C"/>
    <w:rsid w:val="002F4166"/>
    <w:rsid w:val="002F460D"/>
    <w:rsid w:val="00307084"/>
    <w:rsid w:val="003111A5"/>
    <w:rsid w:val="00312AFD"/>
    <w:rsid w:val="00314B08"/>
    <w:rsid w:val="00322635"/>
    <w:rsid w:val="00333BE1"/>
    <w:rsid w:val="003422A7"/>
    <w:rsid w:val="00346044"/>
    <w:rsid w:val="00350833"/>
    <w:rsid w:val="00354D5C"/>
    <w:rsid w:val="00371D93"/>
    <w:rsid w:val="00381FF5"/>
    <w:rsid w:val="00383E2E"/>
    <w:rsid w:val="0038526C"/>
    <w:rsid w:val="00385A49"/>
    <w:rsid w:val="00386ADD"/>
    <w:rsid w:val="0039150D"/>
    <w:rsid w:val="00391A7F"/>
    <w:rsid w:val="00396593"/>
    <w:rsid w:val="003A5E1B"/>
    <w:rsid w:val="003B0759"/>
    <w:rsid w:val="003B25A7"/>
    <w:rsid w:val="003B4211"/>
    <w:rsid w:val="003C06F3"/>
    <w:rsid w:val="003C3DC5"/>
    <w:rsid w:val="003C54A9"/>
    <w:rsid w:val="003D07B3"/>
    <w:rsid w:val="003D07DC"/>
    <w:rsid w:val="003E30B8"/>
    <w:rsid w:val="003E56A6"/>
    <w:rsid w:val="003E73D5"/>
    <w:rsid w:val="003F4BB0"/>
    <w:rsid w:val="00403C2A"/>
    <w:rsid w:val="00403C55"/>
    <w:rsid w:val="00407450"/>
    <w:rsid w:val="00412AE6"/>
    <w:rsid w:val="00424391"/>
    <w:rsid w:val="0042574C"/>
    <w:rsid w:val="00431805"/>
    <w:rsid w:val="00433E4B"/>
    <w:rsid w:val="00435FA5"/>
    <w:rsid w:val="00447F37"/>
    <w:rsid w:val="0045240F"/>
    <w:rsid w:val="00452905"/>
    <w:rsid w:val="00455826"/>
    <w:rsid w:val="00460DDC"/>
    <w:rsid w:val="00466CD9"/>
    <w:rsid w:val="00467473"/>
    <w:rsid w:val="0047147E"/>
    <w:rsid w:val="00471DAE"/>
    <w:rsid w:val="00473643"/>
    <w:rsid w:val="004744EB"/>
    <w:rsid w:val="00474F0A"/>
    <w:rsid w:val="004863E8"/>
    <w:rsid w:val="004A1BDF"/>
    <w:rsid w:val="004B3456"/>
    <w:rsid w:val="004C0091"/>
    <w:rsid w:val="004C6C93"/>
    <w:rsid w:val="004D578B"/>
    <w:rsid w:val="004E3CC2"/>
    <w:rsid w:val="004F3FE1"/>
    <w:rsid w:val="00506D64"/>
    <w:rsid w:val="00513E09"/>
    <w:rsid w:val="00525889"/>
    <w:rsid w:val="00525AC8"/>
    <w:rsid w:val="00530706"/>
    <w:rsid w:val="00533FCC"/>
    <w:rsid w:val="0053441E"/>
    <w:rsid w:val="0055405D"/>
    <w:rsid w:val="005567E1"/>
    <w:rsid w:val="00560B13"/>
    <w:rsid w:val="005747A1"/>
    <w:rsid w:val="00591A6C"/>
    <w:rsid w:val="0059433D"/>
    <w:rsid w:val="00596741"/>
    <w:rsid w:val="00596C09"/>
    <w:rsid w:val="00597E43"/>
    <w:rsid w:val="005A0071"/>
    <w:rsid w:val="005A3C20"/>
    <w:rsid w:val="005A4E10"/>
    <w:rsid w:val="005A715D"/>
    <w:rsid w:val="005C74B7"/>
    <w:rsid w:val="005D17A5"/>
    <w:rsid w:val="005D190F"/>
    <w:rsid w:val="005D22BE"/>
    <w:rsid w:val="005D2F06"/>
    <w:rsid w:val="005D578A"/>
    <w:rsid w:val="005E38B2"/>
    <w:rsid w:val="005E3CB1"/>
    <w:rsid w:val="005E716E"/>
    <w:rsid w:val="005F1763"/>
    <w:rsid w:val="005F6CF2"/>
    <w:rsid w:val="006064DC"/>
    <w:rsid w:val="00610BF9"/>
    <w:rsid w:val="00611920"/>
    <w:rsid w:val="00612DEC"/>
    <w:rsid w:val="006170EF"/>
    <w:rsid w:val="006375D0"/>
    <w:rsid w:val="00642980"/>
    <w:rsid w:val="006452D2"/>
    <w:rsid w:val="00655817"/>
    <w:rsid w:val="00662D5D"/>
    <w:rsid w:val="00662EC7"/>
    <w:rsid w:val="00677E7C"/>
    <w:rsid w:val="0068040D"/>
    <w:rsid w:val="00680F0A"/>
    <w:rsid w:val="00683D9B"/>
    <w:rsid w:val="00684304"/>
    <w:rsid w:val="006A0763"/>
    <w:rsid w:val="006A124C"/>
    <w:rsid w:val="006A6450"/>
    <w:rsid w:val="006A76D6"/>
    <w:rsid w:val="006A7FA0"/>
    <w:rsid w:val="006B52DE"/>
    <w:rsid w:val="006B7C52"/>
    <w:rsid w:val="006C2B1C"/>
    <w:rsid w:val="006C6CEC"/>
    <w:rsid w:val="006D03FB"/>
    <w:rsid w:val="006D2B6F"/>
    <w:rsid w:val="006D7FE9"/>
    <w:rsid w:val="006E639C"/>
    <w:rsid w:val="006F3B6C"/>
    <w:rsid w:val="006F3CEE"/>
    <w:rsid w:val="0070192F"/>
    <w:rsid w:val="00704572"/>
    <w:rsid w:val="00706F35"/>
    <w:rsid w:val="0071008E"/>
    <w:rsid w:val="007137C8"/>
    <w:rsid w:val="00721185"/>
    <w:rsid w:val="00721B37"/>
    <w:rsid w:val="00722AC1"/>
    <w:rsid w:val="00722C5A"/>
    <w:rsid w:val="0072430F"/>
    <w:rsid w:val="007273B7"/>
    <w:rsid w:val="007360EE"/>
    <w:rsid w:val="00750595"/>
    <w:rsid w:val="00753A97"/>
    <w:rsid w:val="00755693"/>
    <w:rsid w:val="00756DEC"/>
    <w:rsid w:val="007607DE"/>
    <w:rsid w:val="00767B9A"/>
    <w:rsid w:val="00770F44"/>
    <w:rsid w:val="0077137A"/>
    <w:rsid w:val="007800DD"/>
    <w:rsid w:val="007808B3"/>
    <w:rsid w:val="0078559C"/>
    <w:rsid w:val="007906EF"/>
    <w:rsid w:val="0079074B"/>
    <w:rsid w:val="00790F18"/>
    <w:rsid w:val="007A3C85"/>
    <w:rsid w:val="007B5DA5"/>
    <w:rsid w:val="007B64A7"/>
    <w:rsid w:val="007B6B2C"/>
    <w:rsid w:val="007C0F9F"/>
    <w:rsid w:val="007C4376"/>
    <w:rsid w:val="007C6302"/>
    <w:rsid w:val="007E1D53"/>
    <w:rsid w:val="007E5E5D"/>
    <w:rsid w:val="007E6BBF"/>
    <w:rsid w:val="007F3CEE"/>
    <w:rsid w:val="007F5BB3"/>
    <w:rsid w:val="007F6EF6"/>
    <w:rsid w:val="00801DB9"/>
    <w:rsid w:val="008038C4"/>
    <w:rsid w:val="00804047"/>
    <w:rsid w:val="00805B1E"/>
    <w:rsid w:val="00816425"/>
    <w:rsid w:val="00833271"/>
    <w:rsid w:val="008338DD"/>
    <w:rsid w:val="00836B08"/>
    <w:rsid w:val="00842B38"/>
    <w:rsid w:val="00843199"/>
    <w:rsid w:val="00843538"/>
    <w:rsid w:val="00845E68"/>
    <w:rsid w:val="00845EB3"/>
    <w:rsid w:val="0085456D"/>
    <w:rsid w:val="008552B8"/>
    <w:rsid w:val="008560C1"/>
    <w:rsid w:val="0086285A"/>
    <w:rsid w:val="00865450"/>
    <w:rsid w:val="008732B9"/>
    <w:rsid w:val="0088473F"/>
    <w:rsid w:val="008863FA"/>
    <w:rsid w:val="00892592"/>
    <w:rsid w:val="00893496"/>
    <w:rsid w:val="008A6AE5"/>
    <w:rsid w:val="008B5DC4"/>
    <w:rsid w:val="008B7393"/>
    <w:rsid w:val="008C1642"/>
    <w:rsid w:val="008C5373"/>
    <w:rsid w:val="008D376C"/>
    <w:rsid w:val="008D39CE"/>
    <w:rsid w:val="008D48EC"/>
    <w:rsid w:val="008D7FD2"/>
    <w:rsid w:val="008E18F7"/>
    <w:rsid w:val="008E44C3"/>
    <w:rsid w:val="008F00F5"/>
    <w:rsid w:val="008F27B7"/>
    <w:rsid w:val="008F5916"/>
    <w:rsid w:val="00900183"/>
    <w:rsid w:val="00905BE4"/>
    <w:rsid w:val="00910C31"/>
    <w:rsid w:val="009110D5"/>
    <w:rsid w:val="00915B69"/>
    <w:rsid w:val="0092157F"/>
    <w:rsid w:val="00925E0F"/>
    <w:rsid w:val="00930882"/>
    <w:rsid w:val="00931C42"/>
    <w:rsid w:val="009332B5"/>
    <w:rsid w:val="00933433"/>
    <w:rsid w:val="00934FD5"/>
    <w:rsid w:val="0093543A"/>
    <w:rsid w:val="00940B71"/>
    <w:rsid w:val="00942327"/>
    <w:rsid w:val="00947C51"/>
    <w:rsid w:val="00954A3A"/>
    <w:rsid w:val="0096482F"/>
    <w:rsid w:val="00971794"/>
    <w:rsid w:val="009728CC"/>
    <w:rsid w:val="00975903"/>
    <w:rsid w:val="00981488"/>
    <w:rsid w:val="00983869"/>
    <w:rsid w:val="00985717"/>
    <w:rsid w:val="009950E2"/>
    <w:rsid w:val="009B1507"/>
    <w:rsid w:val="009B15BC"/>
    <w:rsid w:val="009C2E29"/>
    <w:rsid w:val="009C4B25"/>
    <w:rsid w:val="009D1AB5"/>
    <w:rsid w:val="009D7CAA"/>
    <w:rsid w:val="009E2DD2"/>
    <w:rsid w:val="009E4243"/>
    <w:rsid w:val="009E7546"/>
    <w:rsid w:val="009E76EB"/>
    <w:rsid w:val="009F41EC"/>
    <w:rsid w:val="009F628E"/>
    <w:rsid w:val="009F63A4"/>
    <w:rsid w:val="00A1165C"/>
    <w:rsid w:val="00A13388"/>
    <w:rsid w:val="00A15F71"/>
    <w:rsid w:val="00A17889"/>
    <w:rsid w:val="00A2249C"/>
    <w:rsid w:val="00A22759"/>
    <w:rsid w:val="00A24082"/>
    <w:rsid w:val="00A24973"/>
    <w:rsid w:val="00A26833"/>
    <w:rsid w:val="00A26F55"/>
    <w:rsid w:val="00A50DB3"/>
    <w:rsid w:val="00A62163"/>
    <w:rsid w:val="00A640A0"/>
    <w:rsid w:val="00A70873"/>
    <w:rsid w:val="00A737CF"/>
    <w:rsid w:val="00A7779E"/>
    <w:rsid w:val="00A77BBD"/>
    <w:rsid w:val="00A8570C"/>
    <w:rsid w:val="00A8662D"/>
    <w:rsid w:val="00A870F4"/>
    <w:rsid w:val="00A93665"/>
    <w:rsid w:val="00A97756"/>
    <w:rsid w:val="00AA0EC6"/>
    <w:rsid w:val="00AB0F6D"/>
    <w:rsid w:val="00AB1B6D"/>
    <w:rsid w:val="00AB49C8"/>
    <w:rsid w:val="00AB576E"/>
    <w:rsid w:val="00AB73E0"/>
    <w:rsid w:val="00AC2E8E"/>
    <w:rsid w:val="00AC7D62"/>
    <w:rsid w:val="00AD06DB"/>
    <w:rsid w:val="00AD1693"/>
    <w:rsid w:val="00AD5BC3"/>
    <w:rsid w:val="00AD5D17"/>
    <w:rsid w:val="00AD6553"/>
    <w:rsid w:val="00AE1ED4"/>
    <w:rsid w:val="00AE329E"/>
    <w:rsid w:val="00AE4248"/>
    <w:rsid w:val="00AE7C4B"/>
    <w:rsid w:val="00AF72CE"/>
    <w:rsid w:val="00B0516A"/>
    <w:rsid w:val="00B05806"/>
    <w:rsid w:val="00B137D9"/>
    <w:rsid w:val="00B27371"/>
    <w:rsid w:val="00B30246"/>
    <w:rsid w:val="00B34B74"/>
    <w:rsid w:val="00B36886"/>
    <w:rsid w:val="00B37869"/>
    <w:rsid w:val="00B409F3"/>
    <w:rsid w:val="00B50990"/>
    <w:rsid w:val="00B556B2"/>
    <w:rsid w:val="00B562B9"/>
    <w:rsid w:val="00B56C92"/>
    <w:rsid w:val="00B608DD"/>
    <w:rsid w:val="00B70732"/>
    <w:rsid w:val="00B76D6D"/>
    <w:rsid w:val="00B77095"/>
    <w:rsid w:val="00B87399"/>
    <w:rsid w:val="00B87575"/>
    <w:rsid w:val="00B92571"/>
    <w:rsid w:val="00B92B58"/>
    <w:rsid w:val="00B9408A"/>
    <w:rsid w:val="00BA09EC"/>
    <w:rsid w:val="00BB009C"/>
    <w:rsid w:val="00BB661B"/>
    <w:rsid w:val="00BC329A"/>
    <w:rsid w:val="00BD26A6"/>
    <w:rsid w:val="00BD5EBF"/>
    <w:rsid w:val="00BD6DE6"/>
    <w:rsid w:val="00BD7C07"/>
    <w:rsid w:val="00BE0DE7"/>
    <w:rsid w:val="00BE3F2F"/>
    <w:rsid w:val="00BE5DD3"/>
    <w:rsid w:val="00BE5EA3"/>
    <w:rsid w:val="00BF0932"/>
    <w:rsid w:val="00BF1054"/>
    <w:rsid w:val="00C004C0"/>
    <w:rsid w:val="00C1551C"/>
    <w:rsid w:val="00C3591F"/>
    <w:rsid w:val="00C40ADE"/>
    <w:rsid w:val="00C41AF9"/>
    <w:rsid w:val="00C436F2"/>
    <w:rsid w:val="00C45CA8"/>
    <w:rsid w:val="00C47CF6"/>
    <w:rsid w:val="00C52F69"/>
    <w:rsid w:val="00C56E9C"/>
    <w:rsid w:val="00C57A66"/>
    <w:rsid w:val="00C6064B"/>
    <w:rsid w:val="00C657E8"/>
    <w:rsid w:val="00C71753"/>
    <w:rsid w:val="00C74AC9"/>
    <w:rsid w:val="00C8446F"/>
    <w:rsid w:val="00CA48D5"/>
    <w:rsid w:val="00CB0F44"/>
    <w:rsid w:val="00CB3598"/>
    <w:rsid w:val="00CB36BC"/>
    <w:rsid w:val="00CB49F4"/>
    <w:rsid w:val="00CE043F"/>
    <w:rsid w:val="00CE2A4F"/>
    <w:rsid w:val="00CE7875"/>
    <w:rsid w:val="00D00A8D"/>
    <w:rsid w:val="00D03555"/>
    <w:rsid w:val="00D07CD0"/>
    <w:rsid w:val="00D11D90"/>
    <w:rsid w:val="00D24B85"/>
    <w:rsid w:val="00D305DA"/>
    <w:rsid w:val="00D3251A"/>
    <w:rsid w:val="00D329DD"/>
    <w:rsid w:val="00D377E2"/>
    <w:rsid w:val="00D411F3"/>
    <w:rsid w:val="00D4426B"/>
    <w:rsid w:val="00D44957"/>
    <w:rsid w:val="00D44DD0"/>
    <w:rsid w:val="00D51C07"/>
    <w:rsid w:val="00D53D58"/>
    <w:rsid w:val="00D56DDE"/>
    <w:rsid w:val="00D578AE"/>
    <w:rsid w:val="00D62634"/>
    <w:rsid w:val="00D63C01"/>
    <w:rsid w:val="00D63DE5"/>
    <w:rsid w:val="00D71761"/>
    <w:rsid w:val="00D73AF4"/>
    <w:rsid w:val="00D770B5"/>
    <w:rsid w:val="00D84F4E"/>
    <w:rsid w:val="00D911AA"/>
    <w:rsid w:val="00D95C06"/>
    <w:rsid w:val="00DA1483"/>
    <w:rsid w:val="00DA1703"/>
    <w:rsid w:val="00DA5BC9"/>
    <w:rsid w:val="00DB15BB"/>
    <w:rsid w:val="00DB4F3B"/>
    <w:rsid w:val="00DB770A"/>
    <w:rsid w:val="00DC31F8"/>
    <w:rsid w:val="00DD40B0"/>
    <w:rsid w:val="00DE08E4"/>
    <w:rsid w:val="00DE43CB"/>
    <w:rsid w:val="00DE55AE"/>
    <w:rsid w:val="00DE63F3"/>
    <w:rsid w:val="00DF69FF"/>
    <w:rsid w:val="00DF75FD"/>
    <w:rsid w:val="00DF7C69"/>
    <w:rsid w:val="00E031F1"/>
    <w:rsid w:val="00E03EA7"/>
    <w:rsid w:val="00E041A0"/>
    <w:rsid w:val="00E068D7"/>
    <w:rsid w:val="00E1007F"/>
    <w:rsid w:val="00E11052"/>
    <w:rsid w:val="00E13D20"/>
    <w:rsid w:val="00E144AE"/>
    <w:rsid w:val="00E1510A"/>
    <w:rsid w:val="00E21570"/>
    <w:rsid w:val="00E31371"/>
    <w:rsid w:val="00E33E3E"/>
    <w:rsid w:val="00E366A6"/>
    <w:rsid w:val="00E405FA"/>
    <w:rsid w:val="00E4387B"/>
    <w:rsid w:val="00E47B08"/>
    <w:rsid w:val="00E50003"/>
    <w:rsid w:val="00E504B7"/>
    <w:rsid w:val="00E6161F"/>
    <w:rsid w:val="00E62BD6"/>
    <w:rsid w:val="00E70D5F"/>
    <w:rsid w:val="00E710E2"/>
    <w:rsid w:val="00E733E5"/>
    <w:rsid w:val="00E809A3"/>
    <w:rsid w:val="00E83B52"/>
    <w:rsid w:val="00E855AE"/>
    <w:rsid w:val="00E85DE8"/>
    <w:rsid w:val="00EA2513"/>
    <w:rsid w:val="00EA51A1"/>
    <w:rsid w:val="00EB3E5F"/>
    <w:rsid w:val="00EC0BA5"/>
    <w:rsid w:val="00EC6183"/>
    <w:rsid w:val="00EC66BB"/>
    <w:rsid w:val="00EC743F"/>
    <w:rsid w:val="00EC764A"/>
    <w:rsid w:val="00ED040B"/>
    <w:rsid w:val="00ED0D67"/>
    <w:rsid w:val="00ED1568"/>
    <w:rsid w:val="00EE174B"/>
    <w:rsid w:val="00EE3249"/>
    <w:rsid w:val="00EE5425"/>
    <w:rsid w:val="00EF2E8A"/>
    <w:rsid w:val="00EF4122"/>
    <w:rsid w:val="00F05C3A"/>
    <w:rsid w:val="00F07672"/>
    <w:rsid w:val="00F15143"/>
    <w:rsid w:val="00F152ED"/>
    <w:rsid w:val="00F24E45"/>
    <w:rsid w:val="00F30C65"/>
    <w:rsid w:val="00F34106"/>
    <w:rsid w:val="00F3720D"/>
    <w:rsid w:val="00F37CEC"/>
    <w:rsid w:val="00F50CF8"/>
    <w:rsid w:val="00F52216"/>
    <w:rsid w:val="00F522CC"/>
    <w:rsid w:val="00F61661"/>
    <w:rsid w:val="00F63EAF"/>
    <w:rsid w:val="00F6728C"/>
    <w:rsid w:val="00F6748C"/>
    <w:rsid w:val="00F704E3"/>
    <w:rsid w:val="00F709CD"/>
    <w:rsid w:val="00F7305D"/>
    <w:rsid w:val="00F75157"/>
    <w:rsid w:val="00F756EB"/>
    <w:rsid w:val="00F834EE"/>
    <w:rsid w:val="00F851CB"/>
    <w:rsid w:val="00F94079"/>
    <w:rsid w:val="00F94541"/>
    <w:rsid w:val="00F961DE"/>
    <w:rsid w:val="00F96F37"/>
    <w:rsid w:val="00FA1A68"/>
    <w:rsid w:val="00FA2544"/>
    <w:rsid w:val="00FA3858"/>
    <w:rsid w:val="00FB3B3D"/>
    <w:rsid w:val="00FC0110"/>
    <w:rsid w:val="00FC0710"/>
    <w:rsid w:val="00FC3EC6"/>
    <w:rsid w:val="00FC43BC"/>
    <w:rsid w:val="00FE0747"/>
    <w:rsid w:val="00FE232C"/>
    <w:rsid w:val="00FE40C9"/>
    <w:rsid w:val="00FE5F3E"/>
    <w:rsid w:val="00FE65B6"/>
    <w:rsid w:val="00FF1BD0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25E0F"/>
    <w:pPr>
      <w:keepNext/>
      <w:spacing w:after="0" w:line="240" w:lineRule="auto"/>
      <w:ind w:left="42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E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5E0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5E0F"/>
    <w:rPr>
      <w:vertAlign w:val="superscript"/>
    </w:rPr>
  </w:style>
  <w:style w:type="table" w:styleId="Tabela-Siatka">
    <w:name w:val="Table Grid"/>
    <w:basedOn w:val="Standardowy"/>
    <w:uiPriority w:val="59"/>
    <w:rsid w:val="00925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25E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5E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7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75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754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546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546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954A3A"/>
    <w:rPr>
      <w:color w:val="0000FF" w:themeColor="hyperlink"/>
      <w:u w:val="single"/>
    </w:rPr>
  </w:style>
  <w:style w:type="character" w:customStyle="1" w:styleId="plainlinks">
    <w:name w:val="plainlinks"/>
    <w:basedOn w:val="Domylnaczcionkaakapitu"/>
    <w:rsid w:val="00985717"/>
  </w:style>
  <w:style w:type="paragraph" w:styleId="Legenda">
    <w:name w:val="caption"/>
    <w:basedOn w:val="Normalny"/>
    <w:next w:val="Normalny"/>
    <w:uiPriority w:val="35"/>
    <w:unhideWhenUsed/>
    <w:qFormat/>
    <w:rsid w:val="004C009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E85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77CE3"/>
  </w:style>
  <w:style w:type="character" w:customStyle="1" w:styleId="luchili">
    <w:name w:val="luc_hili"/>
    <w:basedOn w:val="Domylnaczcionkaakapitu"/>
    <w:rsid w:val="00077CE3"/>
  </w:style>
  <w:style w:type="paragraph" w:styleId="Poprawka">
    <w:name w:val="Revision"/>
    <w:hidden/>
    <w:uiPriority w:val="99"/>
    <w:semiHidden/>
    <w:rsid w:val="00077C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25E0F"/>
    <w:pPr>
      <w:keepNext/>
      <w:spacing w:after="0" w:line="240" w:lineRule="auto"/>
      <w:ind w:left="42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E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5E0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5E0F"/>
    <w:rPr>
      <w:vertAlign w:val="superscript"/>
    </w:rPr>
  </w:style>
  <w:style w:type="table" w:styleId="Tabela-Siatka">
    <w:name w:val="Table Grid"/>
    <w:basedOn w:val="Standardowy"/>
    <w:uiPriority w:val="59"/>
    <w:rsid w:val="00925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25E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5E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7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75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754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546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546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954A3A"/>
    <w:rPr>
      <w:color w:val="0000FF" w:themeColor="hyperlink"/>
      <w:u w:val="single"/>
    </w:rPr>
  </w:style>
  <w:style w:type="character" w:customStyle="1" w:styleId="plainlinks">
    <w:name w:val="plainlinks"/>
    <w:basedOn w:val="Domylnaczcionkaakapitu"/>
    <w:rsid w:val="00985717"/>
  </w:style>
  <w:style w:type="paragraph" w:styleId="Legenda">
    <w:name w:val="caption"/>
    <w:basedOn w:val="Normalny"/>
    <w:next w:val="Normalny"/>
    <w:uiPriority w:val="35"/>
    <w:unhideWhenUsed/>
    <w:qFormat/>
    <w:rsid w:val="004C009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E85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77CE3"/>
  </w:style>
  <w:style w:type="character" w:customStyle="1" w:styleId="luchili">
    <w:name w:val="luc_hili"/>
    <w:basedOn w:val="Domylnaczcionkaakapitu"/>
    <w:rsid w:val="00077CE3"/>
  </w:style>
  <w:style w:type="paragraph" w:styleId="Poprawka">
    <w:name w:val="Revision"/>
    <w:hidden/>
    <w:uiPriority w:val="99"/>
    <w:semiHidden/>
    <w:rsid w:val="00077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1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6582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1430">
                          <w:marLeft w:val="-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44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26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30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14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9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5573-FDA1-4B1B-ADC9-7E309D37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5365</Words>
  <Characters>32193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Sobczak Magdalena</dc:creator>
  <cp:lastModifiedBy>Sobczak Magdalena</cp:lastModifiedBy>
  <cp:revision>3</cp:revision>
  <cp:lastPrinted>2016-07-06T04:57:00Z</cp:lastPrinted>
  <dcterms:created xsi:type="dcterms:W3CDTF">2017-01-16T10:05:00Z</dcterms:created>
  <dcterms:modified xsi:type="dcterms:W3CDTF">2017-01-16T11:19:00Z</dcterms:modified>
</cp:coreProperties>
</file>