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4534"/>
      </w:tblGrid>
      <w:tr w:rsidR="008B73E6" w14:paraId="7C16DBA4" w14:textId="77777777" w:rsidTr="00E05243">
        <w:trPr>
          <w:trHeight w:val="601"/>
        </w:trPr>
        <w:tc>
          <w:tcPr>
            <w:tcW w:w="3907" w:type="dxa"/>
            <w:vMerge w:val="restart"/>
            <w:shd w:val="clear" w:color="auto" w:fill="auto"/>
          </w:tcPr>
          <w:p w14:paraId="65932097" w14:textId="7705D463" w:rsidR="008B73E6" w:rsidRDefault="006B3F9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C99045" wp14:editId="36EE8234">
                  <wp:extent cx="2674620" cy="12496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  <w:shd w:val="clear" w:color="auto" w:fill="auto"/>
            <w:vAlign w:val="center"/>
          </w:tcPr>
          <w:p w14:paraId="1D856305" w14:textId="77777777" w:rsidR="00FE6590" w:rsidRDefault="00FE6590">
            <w:pPr>
              <w:jc w:val="center"/>
              <w:rPr>
                <w:b/>
                <w:bCs/>
                <w:noProof/>
              </w:rPr>
            </w:pPr>
          </w:p>
          <w:p w14:paraId="585626AF" w14:textId="7C8BE2B6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 w:rsidTr="00E05243">
        <w:tc>
          <w:tcPr>
            <w:tcW w:w="3907" w:type="dxa"/>
            <w:vMerge/>
            <w:shd w:val="clear" w:color="auto" w:fill="auto"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14:paraId="3D1EF198" w14:textId="1F93AC59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Zgłoszenie do ewidencji statków powietrznych</w:t>
            </w:r>
          </w:p>
        </w:tc>
      </w:tr>
    </w:tbl>
    <w:p w14:paraId="2582DD8B" w14:textId="77777777" w:rsidR="004378A7" w:rsidRDefault="004378A7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4378A7" w14:paraId="5CE2DCC2" w14:textId="77777777" w:rsidTr="00E05243">
        <w:trPr>
          <w:cantSplit/>
          <w:trHeight w:val="1485"/>
        </w:trPr>
        <w:tc>
          <w:tcPr>
            <w:tcW w:w="5494" w:type="dxa"/>
          </w:tcPr>
          <w:p w14:paraId="0FF8F5AA" w14:textId="77777777" w:rsidR="004378A7" w:rsidRPr="00946788" w:rsidRDefault="004378A7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5CF53E1E" w14:textId="1D2D04E3" w:rsidR="00B40947" w:rsidRDefault="00B40947" w:rsidP="00C3657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475CEA0D" w14:textId="77777777" w:rsidR="00B40947" w:rsidRDefault="00B40947"/>
          <w:p w14:paraId="0D1A3E25" w14:textId="77777777" w:rsidR="00946788" w:rsidRPr="00946788" w:rsidRDefault="00946788" w:rsidP="00946788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59BC6DC2" w14:textId="03A161D2" w:rsidR="004378A7" w:rsidRPr="00806810" w:rsidRDefault="004378A7" w:rsidP="00C3657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 w:rsidR="00B40947"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</w:tc>
        <w:tc>
          <w:tcPr>
            <w:tcW w:w="3578" w:type="dxa"/>
          </w:tcPr>
          <w:p w14:paraId="37B06CDA" w14:textId="77777777" w:rsidR="004378A7" w:rsidRPr="00946788" w:rsidRDefault="004378A7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064CB008" w14:textId="36CB88A1" w:rsidR="004378A7" w:rsidRPr="00806810" w:rsidRDefault="004378A7" w:rsidP="00C3657D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4709C54C" w14:textId="77777777" w:rsidR="004378A7" w:rsidRPr="00806810" w:rsidRDefault="004378A7">
            <w:pPr>
              <w:jc w:val="right"/>
            </w:pPr>
          </w:p>
        </w:tc>
      </w:tr>
    </w:tbl>
    <w:p w14:paraId="3FF0FF0D" w14:textId="0DD2D59D" w:rsidR="004378A7" w:rsidRDefault="004378A7" w:rsidP="004378A7">
      <w:pPr>
        <w:jc w:val="both"/>
        <w:rPr>
          <w:b/>
          <w:bCs/>
          <w:color w:val="000000"/>
          <w:sz w:val="20"/>
          <w:szCs w:val="20"/>
        </w:rPr>
      </w:pPr>
      <w:r w:rsidRPr="007C1E9C">
        <w:rPr>
          <w:b/>
          <w:bCs/>
          <w:sz w:val="20"/>
          <w:szCs w:val="20"/>
        </w:rPr>
        <w:t xml:space="preserve">Wnoszę </w:t>
      </w:r>
      <w:r w:rsidRPr="00EB389D">
        <w:rPr>
          <w:b/>
          <w:bCs/>
          <w:sz w:val="20"/>
          <w:szCs w:val="20"/>
        </w:rPr>
        <w:t>o</w:t>
      </w:r>
      <w:r w:rsidR="00EB389D" w:rsidRPr="00EB389D">
        <w:rPr>
          <w:b/>
          <w:bCs/>
          <w:sz w:val="20"/>
          <w:szCs w:val="20"/>
        </w:rPr>
        <w:t xml:space="preserve"> </w:t>
      </w:r>
      <w:r w:rsidR="00EB389D">
        <w:rPr>
          <w:b/>
          <w:bCs/>
          <w:color w:val="000000"/>
          <w:sz w:val="20"/>
          <w:szCs w:val="20"/>
        </w:rPr>
        <w:t>(</w:t>
      </w:r>
      <w:r w:rsidR="00EB389D">
        <w:rPr>
          <w:rStyle w:val="Uwydatnienie"/>
          <w:b/>
          <w:bCs/>
          <w:i w:val="0"/>
          <w:iCs w:val="0"/>
          <w:color w:val="000000"/>
          <w:sz w:val="20"/>
          <w:szCs w:val="20"/>
          <w:shd w:val="clear" w:color="auto" w:fill="FFFFFF"/>
        </w:rPr>
        <w:t>zaznaczyć właściwy kwadrat oraz uzupełnić dane)</w:t>
      </w:r>
      <w:r>
        <w:rPr>
          <w:b/>
          <w:bCs/>
          <w:color w:val="000000"/>
          <w:sz w:val="20"/>
          <w:szCs w:val="20"/>
        </w:rPr>
        <w:t>:</w:t>
      </w:r>
    </w:p>
    <w:p w14:paraId="6C599930" w14:textId="77777777" w:rsidR="001C0326" w:rsidRPr="00EB389D" w:rsidRDefault="001C0326" w:rsidP="004378A7">
      <w:pPr>
        <w:jc w:val="both"/>
        <w:rPr>
          <w:b/>
          <w:bCs/>
          <w:sz w:val="20"/>
          <w:szCs w:val="20"/>
        </w:rPr>
      </w:pPr>
    </w:p>
    <w:p w14:paraId="0DE248D5" w14:textId="1409DB62" w:rsidR="00C9754B" w:rsidRDefault="00DB2904" w:rsidP="005F741C">
      <w:pPr>
        <w:ind w:left="426" w:hanging="426"/>
        <w:jc w:val="both"/>
        <w:rPr>
          <w:b/>
          <w:bCs/>
          <w:sz w:val="20"/>
          <w:szCs w:val="20"/>
        </w:rPr>
      </w:pPr>
      <w:r w:rsidRPr="00DB2904">
        <w:rPr>
          <w:rFonts w:ascii="MS Gothic" w:eastAsia="MS Gothic" w:hAnsi="MS Gothic" w:hint="eastAsia"/>
          <w:sz w:val="32"/>
          <w:szCs w:val="32"/>
        </w:rPr>
        <w:t>☐</w:t>
      </w:r>
      <w:r w:rsidR="00E647C2">
        <w:rPr>
          <w:b/>
          <w:bCs/>
          <w:sz w:val="20"/>
          <w:szCs w:val="20"/>
        </w:rPr>
        <w:tab/>
      </w:r>
      <w:r w:rsidR="004378A7" w:rsidRPr="004378A7">
        <w:rPr>
          <w:b/>
          <w:bCs/>
          <w:sz w:val="20"/>
          <w:szCs w:val="20"/>
        </w:rPr>
        <w:t xml:space="preserve">wpisanie </w:t>
      </w:r>
      <w:r w:rsidR="008B73E6" w:rsidRPr="004378A7">
        <w:rPr>
          <w:b/>
          <w:bCs/>
          <w:sz w:val="20"/>
          <w:szCs w:val="20"/>
        </w:rPr>
        <w:t xml:space="preserve">urządzenia latającego </w:t>
      </w:r>
      <w:r w:rsidR="004378A7" w:rsidRPr="004378A7">
        <w:rPr>
          <w:b/>
          <w:bCs/>
          <w:sz w:val="20"/>
          <w:szCs w:val="20"/>
        </w:rPr>
        <w:t xml:space="preserve">do </w:t>
      </w:r>
      <w:r w:rsidR="00C3657D">
        <w:rPr>
          <w:b/>
          <w:bCs/>
          <w:sz w:val="20"/>
          <w:szCs w:val="20"/>
        </w:rPr>
        <w:t>ewidencji statków powietrznych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4B02ED94" w14:textId="5B85F215" w:rsidR="00E647C2" w:rsidRDefault="00B35110" w:rsidP="005F741C">
      <w:pPr>
        <w:ind w:left="426" w:hanging="426"/>
        <w:jc w:val="both"/>
        <w:rPr>
          <w:b/>
          <w:bCs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 w:rsidR="00E647C2"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 xml:space="preserve">zmianę danych </w:t>
      </w:r>
      <w:r w:rsidRPr="00B35110">
        <w:rPr>
          <w:b/>
          <w:bCs/>
          <w:sz w:val="20"/>
          <w:szCs w:val="20"/>
        </w:rPr>
        <w:t>wpisanych do ewidencji statków powietrznych</w:t>
      </w:r>
      <w:r w:rsidR="00E647C2">
        <w:rPr>
          <w:b/>
          <w:bCs/>
          <w:sz w:val="20"/>
          <w:szCs w:val="20"/>
        </w:rPr>
        <w:t>:</w:t>
      </w:r>
    </w:p>
    <w:p w14:paraId="0AC6413C" w14:textId="43BA114C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>zmian</w:t>
      </w:r>
      <w:r>
        <w:rPr>
          <w:b/>
          <w:bCs/>
          <w:color w:val="000000"/>
          <w:sz w:val="20"/>
          <w:szCs w:val="20"/>
        </w:rPr>
        <w:t>a właściciela</w:t>
      </w:r>
    </w:p>
    <w:p w14:paraId="54365C5C" w14:textId="1C51C3B3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>wpis użytkownika innego niż właściciel</w:t>
      </w:r>
    </w:p>
    <w:p w14:paraId="07CD6466" w14:textId="74F5B011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>wykreślenie użytkownika innego niż właściciel</w:t>
      </w:r>
    </w:p>
    <w:p w14:paraId="534BEF94" w14:textId="62C2CE3B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>zmian</w:t>
      </w:r>
      <w:r>
        <w:rPr>
          <w:b/>
          <w:bCs/>
          <w:color w:val="000000"/>
          <w:sz w:val="20"/>
          <w:szCs w:val="20"/>
        </w:rPr>
        <w:t>a danych urządzenia latającego</w:t>
      </w:r>
    </w:p>
    <w:p w14:paraId="666E9941" w14:textId="7F084312" w:rsidR="00CC2473" w:rsidRDefault="00CC2473" w:rsidP="00E647C2">
      <w:pPr>
        <w:ind w:left="993" w:hanging="426"/>
        <w:jc w:val="both"/>
        <w:rPr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>inne:</w:t>
      </w:r>
      <w:r w:rsidR="00C3657D"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DF58F" w14:textId="77777777" w:rsidR="00922FD2" w:rsidRDefault="00922FD2" w:rsidP="008B73E6">
      <w:pPr>
        <w:jc w:val="both"/>
        <w:rPr>
          <w:sz w:val="20"/>
          <w:szCs w:val="20"/>
        </w:rPr>
      </w:pPr>
    </w:p>
    <w:tbl>
      <w:tblPr>
        <w:tblW w:w="9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3155"/>
        <w:gridCol w:w="5595"/>
      </w:tblGrid>
      <w:tr w:rsidR="00D95251" w14:paraId="794B12AA" w14:textId="77777777" w:rsidTr="006B3F98">
        <w:trPr>
          <w:trHeight w:val="157"/>
        </w:trPr>
        <w:tc>
          <w:tcPr>
            <w:tcW w:w="3586" w:type="dxa"/>
            <w:gridSpan w:val="2"/>
            <w:shd w:val="clear" w:color="auto" w:fill="auto"/>
            <w:vAlign w:val="center"/>
          </w:tcPr>
          <w:p w14:paraId="18818CAB" w14:textId="77777777" w:rsidR="00C3657D" w:rsidRDefault="00946788" w:rsidP="00C3657D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Właściciel</w:t>
            </w:r>
          </w:p>
          <w:p w14:paraId="62074688" w14:textId="771EE2B5" w:rsidR="00C3657D" w:rsidRDefault="00946788" w:rsidP="00C3657D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10CEDD95" w14:textId="1A3AEF9E" w:rsidR="00946788" w:rsidRDefault="00946788" w:rsidP="00C3657D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adres stałego pobytu </w:t>
            </w:r>
            <w:r w:rsidR="00CC247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siedziba)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B1755FF" w14:textId="4EC527B0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D95251" w14:paraId="03D553DA" w14:textId="77777777" w:rsidTr="006B3F98">
        <w:trPr>
          <w:trHeight w:val="154"/>
        </w:trPr>
        <w:tc>
          <w:tcPr>
            <w:tcW w:w="3586" w:type="dxa"/>
            <w:gridSpan w:val="2"/>
            <w:shd w:val="clear" w:color="auto" w:fill="auto"/>
            <w:vAlign w:val="center"/>
          </w:tcPr>
          <w:p w14:paraId="34E9E951" w14:textId="77777777" w:rsidR="00C3657D" w:rsidRDefault="00946788" w:rsidP="00C3657D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Użytkownik</w:t>
            </w:r>
          </w:p>
          <w:p w14:paraId="0CF09F4F" w14:textId="2A66FBBA" w:rsidR="00C3657D" w:rsidRDefault="00C3657D" w:rsidP="00C3657D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4CEAB88F" w14:textId="061C4623" w:rsidR="00946788" w:rsidRDefault="0094678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adres stałego pobytu </w:t>
            </w:r>
            <w:r w:rsidR="00CC247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siedziba)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3B72362" w14:textId="7C907243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B3854" w14:paraId="4828AE01" w14:textId="77777777" w:rsidTr="008254CF">
        <w:trPr>
          <w:trHeight w:val="82"/>
        </w:trPr>
        <w:tc>
          <w:tcPr>
            <w:tcW w:w="9181" w:type="dxa"/>
            <w:gridSpan w:val="3"/>
            <w:shd w:val="clear" w:color="auto" w:fill="auto"/>
            <w:vAlign w:val="center"/>
          </w:tcPr>
          <w:p w14:paraId="1FD84DAD" w14:textId="025D6370" w:rsidR="007B3854" w:rsidRDefault="007B3854" w:rsidP="00620D0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Urządzenie latające</w:t>
            </w:r>
          </w:p>
        </w:tc>
      </w:tr>
      <w:tr w:rsidR="008254CF" w14:paraId="3AEEC98F" w14:textId="77777777" w:rsidTr="006B3F98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485DF924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582BB68A" w14:textId="5DC5839D" w:rsidR="00946788" w:rsidRDefault="0091351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 rozpoznawczy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006AB85" w14:textId="4C7C60B0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18A436B7" w14:textId="77777777" w:rsidTr="006B3F98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483E232A" w14:textId="77777777" w:rsidR="00913518" w:rsidRDefault="0091351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12D7E4DE" w14:textId="20693F34" w:rsidR="00C3657D" w:rsidRDefault="00913518" w:rsidP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typ, model lub nazwa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F73CD9F" w14:textId="5A960C96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171F4410" w14:textId="77777777" w:rsidTr="006B3F98">
        <w:trPr>
          <w:trHeight w:val="111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50180DDA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058D56E7" w14:textId="00AA5E86" w:rsidR="00C3657D" w:rsidRDefault="00C3657D" w:rsidP="00C3657D">
            <w:pPr>
              <w:ind w:right="-11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oznaczenie fabryczne</w:t>
            </w:r>
          </w:p>
          <w:p w14:paraId="45D8350B" w14:textId="1A4BA234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(jeśli jest inne niż w lit. b)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277C077" w14:textId="496DCFBA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654B5496" w14:textId="77777777" w:rsidTr="006B3F98">
        <w:trPr>
          <w:trHeight w:val="114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2582E172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15892CC7" w14:textId="22F8E9BD" w:rsidR="00C3657D" w:rsidRDefault="00C3657D" w:rsidP="00C3657D">
            <w:pPr>
              <w:ind w:right="-11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producent urządzenia latającego</w:t>
            </w:r>
          </w:p>
          <w:p w14:paraId="290F9EC5" w14:textId="4A877B06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(nazwa producenta i adres)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74AA290" w14:textId="14C6E85E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297D8ECB" w14:textId="77777777" w:rsidTr="006B3F98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15F8FC60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0BF6A859" w14:textId="422BADD6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fabryczny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0A51E06" w14:textId="2DCD10CD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42100F64" w14:textId="77777777" w:rsidTr="006B3F98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50DBC794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1A845DB2" w14:textId="20B8B63C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produkcji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30B42D7" w14:textId="2F0A5A39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486391F3" w14:textId="77777777" w:rsidTr="006B3F98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7E8CC55E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797CB582" w14:textId="1242E7E5" w:rsidR="00C3657D" w:rsidRDefault="006C299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zatwierdzenia (dotyczy kategorii K4.Kwalifikowana)  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04C40ED" w14:textId="3B33F6B4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0E08B066" w14:textId="77777777" w:rsidTr="006B3F98">
        <w:trPr>
          <w:trHeight w:val="111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5912A935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2E8C3696" w14:textId="77777777" w:rsidR="00C3657D" w:rsidRDefault="00C3657D" w:rsidP="00C3657D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 własna lub MTOM</w:t>
            </w:r>
          </w:p>
          <w:p w14:paraId="3BF23EB4" w14:textId="71C538EF" w:rsidR="00C3657D" w:rsidRPr="00C47EBC" w:rsidRDefault="00C3657D">
            <w:pPr>
              <w:spacing w:after="60"/>
              <w:rPr>
                <w:sz w:val="20"/>
                <w:szCs w:val="20"/>
                <w:vertAlign w:val="superscript"/>
              </w:rPr>
            </w:pPr>
            <w:r>
              <w:rPr>
                <w:sz w:val="16"/>
                <w:szCs w:val="16"/>
              </w:rPr>
              <w:t>(maksymalna masa do startu)</w:t>
            </w:r>
            <w:r w:rsidR="0012007A">
              <w:rPr>
                <w:sz w:val="16"/>
                <w:szCs w:val="16"/>
              </w:rPr>
              <w:t xml:space="preserve"> </w:t>
            </w:r>
            <w:r w:rsidR="00C47EBC" w:rsidRPr="0012007A">
              <w:rPr>
                <w:rStyle w:val="Odwoanieprzypisukocowego"/>
                <w:sz w:val="20"/>
                <w:szCs w:val="20"/>
              </w:rPr>
              <w:endnoteReference w:id="1"/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75C612C" w14:textId="538C217E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157E00ED" w14:textId="77777777" w:rsidTr="006B3F98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71E8F7BD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1174FB82" w14:textId="0B44654F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miejsc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FE168CB" w14:textId="41EDD144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12007A" w14:paraId="29F2374C" w14:textId="77777777" w:rsidTr="006B3F98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341DF7C3" w14:textId="77777777" w:rsidR="0012007A" w:rsidRDefault="0012007A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7CB6C236" w14:textId="11664B8D" w:rsidR="0012007A" w:rsidRDefault="0012007A" w:rsidP="0012007A">
            <w:pPr>
              <w:spacing w:after="60"/>
              <w:rPr>
                <w:sz w:val="20"/>
                <w:szCs w:val="20"/>
              </w:rPr>
            </w:pPr>
            <w:r w:rsidRPr="008059AF">
              <w:rPr>
                <w:sz w:val="20"/>
                <w:szCs w:val="20"/>
              </w:rPr>
              <w:t>prędkość minimaln</w:t>
            </w:r>
            <w:r>
              <w:rPr>
                <w:sz w:val="20"/>
                <w:szCs w:val="20"/>
              </w:rPr>
              <w:t>a</w:t>
            </w:r>
            <w:r w:rsidRPr="008059AF">
              <w:rPr>
                <w:sz w:val="20"/>
                <w:szCs w:val="20"/>
              </w:rPr>
              <w:t xml:space="preserve"> lub maksymaln</w:t>
            </w:r>
            <w:r>
              <w:rPr>
                <w:sz w:val="20"/>
                <w:szCs w:val="20"/>
              </w:rPr>
              <w:t>a</w:t>
            </w:r>
            <w:r w:rsidRPr="008059AF">
              <w:rPr>
                <w:sz w:val="20"/>
                <w:szCs w:val="20"/>
              </w:rPr>
              <w:t xml:space="preserve"> (właściw</w:t>
            </w:r>
            <w:r>
              <w:rPr>
                <w:sz w:val="20"/>
                <w:szCs w:val="20"/>
              </w:rPr>
              <w:t>a</w:t>
            </w:r>
            <w:r w:rsidRPr="008059AF">
              <w:rPr>
                <w:sz w:val="20"/>
                <w:szCs w:val="20"/>
              </w:rPr>
              <w:t xml:space="preserve"> dla wnioskowanej podkategorii)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A4591AC" w14:textId="77777777" w:rsidR="0012007A" w:rsidRDefault="0012007A">
            <w:pPr>
              <w:jc w:val="both"/>
              <w:rPr>
                <w:sz w:val="20"/>
                <w:szCs w:val="20"/>
              </w:rPr>
            </w:pPr>
          </w:p>
        </w:tc>
      </w:tr>
      <w:tr w:rsidR="0012007A" w14:paraId="5B6A7DF9" w14:textId="77777777" w:rsidTr="006B3F98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4C4020D8" w14:textId="77777777" w:rsidR="0012007A" w:rsidRDefault="0012007A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5338EE30" w14:textId="39876FD7" w:rsidR="0012007A" w:rsidRDefault="0012007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konstrukcji oraz rodzaj napędu </w:t>
            </w:r>
            <w:r w:rsidRPr="00926CE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A167A9C" w14:textId="77777777" w:rsidR="0012007A" w:rsidRDefault="0012007A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74538849" w14:textId="77777777" w:rsidTr="006B3F98">
        <w:trPr>
          <w:trHeight w:val="67"/>
        </w:trPr>
        <w:tc>
          <w:tcPr>
            <w:tcW w:w="43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D3498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12C79B3D" w14:textId="1EBF1588" w:rsidR="00C3657D" w:rsidRDefault="0088601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C3657D">
              <w:rPr>
                <w:sz w:val="20"/>
                <w:szCs w:val="20"/>
              </w:rPr>
              <w:t>ategoria</w:t>
            </w:r>
            <w:r w:rsidR="0012007A">
              <w:rPr>
                <w:sz w:val="20"/>
                <w:szCs w:val="20"/>
              </w:rPr>
              <w:t xml:space="preserve"> </w:t>
            </w:r>
            <w:r w:rsidR="0012007A" w:rsidRPr="0012007A">
              <w:rPr>
                <w:rStyle w:val="Odwoanieprzypisukocowego"/>
                <w:sz w:val="20"/>
                <w:szCs w:val="20"/>
              </w:rPr>
              <w:t>3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E9B3BD8" w14:textId="5B81E628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414A450D" w14:textId="77777777" w:rsidTr="006B3F98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38DF5FFB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6C7202B6" w14:textId="4193A6B0" w:rsidR="00C3657D" w:rsidRDefault="0088601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3657D">
              <w:rPr>
                <w:sz w:val="20"/>
                <w:szCs w:val="20"/>
              </w:rPr>
              <w:t>odkategoria</w:t>
            </w:r>
            <w:r w:rsidR="0012007A">
              <w:rPr>
                <w:sz w:val="20"/>
                <w:szCs w:val="20"/>
              </w:rPr>
              <w:t xml:space="preserve"> </w:t>
            </w:r>
            <w:r w:rsidR="0012007A" w:rsidRPr="0012007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CDEFAD9" w14:textId="21677F2C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62EC4356" w14:textId="77777777" w:rsidTr="006B3F98">
        <w:trPr>
          <w:trHeight w:val="111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0602461E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6EAACD44" w14:textId="517788BA" w:rsidR="00C3657D" w:rsidRDefault="00C3657D" w:rsidP="00C3657D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lub inne miejsce załogi</w:t>
            </w:r>
            <w:r w:rsidR="0012007A">
              <w:rPr>
                <w:sz w:val="20"/>
                <w:szCs w:val="20"/>
              </w:rPr>
              <w:t xml:space="preserve"> </w:t>
            </w:r>
            <w:r w:rsidR="0012007A" w:rsidRPr="0012007A">
              <w:rPr>
                <w:sz w:val="20"/>
                <w:szCs w:val="20"/>
                <w:vertAlign w:val="superscript"/>
              </w:rPr>
              <w:t>4</w:t>
            </w:r>
          </w:p>
          <w:p w14:paraId="20489609" w14:textId="259E31CB" w:rsidR="00946788" w:rsidRDefault="008C4075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(typ, model, producent)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BB0A665" w14:textId="1A869161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0079BB02" w14:textId="77777777" w:rsidTr="006B3F98">
        <w:trPr>
          <w:trHeight w:val="111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23438526" w14:textId="77777777" w:rsidR="00913518" w:rsidRDefault="0091351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3D0DF61B" w14:textId="72DCC6AC" w:rsidR="00C3657D" w:rsidRDefault="008C4075" w:rsidP="00C3657D">
            <w:pPr>
              <w:ind w:right="-11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silnik</w:t>
            </w:r>
          </w:p>
          <w:p w14:paraId="7057C2F1" w14:textId="5BA731E3" w:rsidR="00913518" w:rsidRDefault="008C4075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(typ, model, producent)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1DE83F8" w14:textId="3783FA46" w:rsidR="00913518" w:rsidRDefault="00913518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00F530D8" w14:textId="77777777" w:rsidTr="006B3F98">
        <w:trPr>
          <w:trHeight w:val="114"/>
        </w:trPr>
        <w:tc>
          <w:tcPr>
            <w:tcW w:w="43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A6C72" w14:textId="77777777" w:rsidR="008C4075" w:rsidRDefault="008C4075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F2F0C4" w14:textId="1ABEA853" w:rsidR="00C3657D" w:rsidRDefault="008C4075" w:rsidP="00C3657D">
            <w:pPr>
              <w:ind w:right="-11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śmigło</w:t>
            </w:r>
          </w:p>
          <w:p w14:paraId="148F1A2C" w14:textId="270B8CDC" w:rsidR="008C4075" w:rsidRDefault="008C4075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(typ, model, producent)</w:t>
            </w:r>
          </w:p>
        </w:tc>
        <w:tc>
          <w:tcPr>
            <w:tcW w:w="5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BCBC5" w14:textId="5D252692" w:rsidR="008C4075" w:rsidRDefault="008C4075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07E6EE83" w14:textId="77777777" w:rsidTr="004758B7">
        <w:trPr>
          <w:trHeight w:val="473"/>
        </w:trPr>
        <w:tc>
          <w:tcPr>
            <w:tcW w:w="43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8AE12" w14:textId="77777777" w:rsidR="008C4075" w:rsidRDefault="008C4075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FAAC20" w14:textId="35519416" w:rsidR="008C4075" w:rsidRDefault="00EE3EF2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dane</w:t>
            </w:r>
          </w:p>
        </w:tc>
        <w:tc>
          <w:tcPr>
            <w:tcW w:w="5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A1B52" w14:textId="75459264" w:rsidR="00D95251" w:rsidRDefault="00D95251">
            <w:pPr>
              <w:jc w:val="both"/>
              <w:rPr>
                <w:sz w:val="20"/>
                <w:szCs w:val="20"/>
              </w:rPr>
            </w:pPr>
          </w:p>
        </w:tc>
      </w:tr>
      <w:tr w:rsidR="001C0326" w14:paraId="5F673DF2" w14:textId="77777777" w:rsidTr="006B3F98">
        <w:trPr>
          <w:trHeight w:val="125"/>
        </w:trPr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1EEBF" w14:textId="6E38D0DF" w:rsidR="006D788B" w:rsidRDefault="006D788B">
            <w:pPr>
              <w:spacing w:before="24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Załączniki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0FD03" w14:textId="77777777" w:rsidR="006D788B" w:rsidRDefault="006D788B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7003DB0" w14:textId="77777777" w:rsidTr="006B3F98">
        <w:trPr>
          <w:trHeight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83E2A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684E3" w14:textId="77777777" w:rsidR="00C3657D" w:rsidRDefault="00CC5005" w:rsidP="00C36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fotografie UL lub ich zapis cyfrowy</w:t>
            </w:r>
            <w:r w:rsidR="00287184">
              <w:rPr>
                <w:sz w:val="20"/>
                <w:szCs w:val="20"/>
              </w:rPr>
              <w:t>;</w:t>
            </w:r>
          </w:p>
          <w:p w14:paraId="5DEC934B" w14:textId="77777777" w:rsidR="00CC5005" w:rsidRDefault="00CC5005" w:rsidP="00C3657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(widok od przodu i od tyłu przedstawiający obie strony UL z widocznymi naniesionymi znakami rozpoznawczymi)</w:t>
            </w:r>
            <w:r w:rsidR="00C3657D">
              <w:rPr>
                <w:color w:val="000000"/>
                <w:sz w:val="16"/>
                <w:szCs w:val="16"/>
              </w:rPr>
              <w:t xml:space="preserve"> spełniającymi warunki określone w Załączniku Nr 8, Rozdział 2-4 Rozporządzenia Ministra  </w:t>
            </w:r>
            <w:r w:rsidR="00C3657D">
              <w:rPr>
                <w:bCs/>
                <w:color w:val="000000"/>
                <w:sz w:val="16"/>
                <w:szCs w:val="16"/>
              </w:rPr>
              <w:t xml:space="preserve">Transportu, Budownictwa i Gospodarki Morskiej </w:t>
            </w:r>
            <w:r w:rsidR="00C3657D">
              <w:rPr>
                <w:color w:val="000000"/>
                <w:sz w:val="16"/>
                <w:szCs w:val="16"/>
              </w:rPr>
              <w:t>z dnia 26 marca 2013 r. w sprawie wyłączenia zastosowania niektórych przepisów ustawy – Prawo Lotnicze do niektórych rodzajów statków powietrznych oraz określenia warunków i wymagań dotyczących używania tych statków (Dz. U. z 2019 r., poz. 1497),</w:t>
            </w:r>
          </w:p>
          <w:p w14:paraId="739E3265" w14:textId="680333F1" w:rsidR="00C3657D" w:rsidRDefault="00C3657D" w:rsidP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64A87826" w14:textId="77777777" w:rsidTr="006B3F98">
        <w:trPr>
          <w:trHeight w:val="10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E9100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B9097" w14:textId="4D5957EF" w:rsidR="00CC5005" w:rsidRDefault="00CC5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zdjęcie tabliczki znamionowej UL</w:t>
            </w:r>
            <w:r w:rsidR="00287184">
              <w:rPr>
                <w:sz w:val="20"/>
                <w:szCs w:val="20"/>
              </w:rPr>
              <w:t>;</w:t>
            </w:r>
          </w:p>
          <w:p w14:paraId="356AFE3F" w14:textId="7EDB86B4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04B0D95D" w14:textId="77777777" w:rsidTr="006B3F98">
        <w:trPr>
          <w:trHeight w:val="11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0626C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40382" w14:textId="77777777" w:rsidR="00CC5005" w:rsidRDefault="00CC5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o nabyciu prawa własności</w:t>
            </w:r>
            <w:r w:rsidR="00287184">
              <w:rPr>
                <w:sz w:val="20"/>
                <w:szCs w:val="20"/>
              </w:rPr>
              <w:t>;</w:t>
            </w:r>
          </w:p>
          <w:p w14:paraId="68BF0F0A" w14:textId="20DA1352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26104FAB" w14:textId="77777777" w:rsidTr="006B3F98">
        <w:trPr>
          <w:trHeight w:val="11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7C269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776AC" w14:textId="77777777" w:rsidR="00CC5005" w:rsidRDefault="00CC5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umowa potwierdzająca władanie </w:t>
            </w:r>
            <w:r w:rsidR="001C0326">
              <w:rPr>
                <w:sz w:val="20"/>
                <w:szCs w:val="20"/>
              </w:rPr>
              <w:t>UL</w:t>
            </w:r>
            <w:r>
              <w:rPr>
                <w:sz w:val="20"/>
                <w:szCs w:val="20"/>
              </w:rPr>
              <w:t xml:space="preserve"> przez użytkownika</w:t>
            </w:r>
            <w:r w:rsidR="001C03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przypadku oddania</w:t>
            </w:r>
            <w:r w:rsidR="001C0326">
              <w:rPr>
                <w:sz w:val="20"/>
                <w:szCs w:val="20"/>
              </w:rPr>
              <w:t xml:space="preserve"> UL</w:t>
            </w:r>
            <w:r>
              <w:rPr>
                <w:sz w:val="20"/>
                <w:szCs w:val="20"/>
              </w:rPr>
              <w:t xml:space="preserve"> do użytkowania</w:t>
            </w:r>
            <w:r w:rsidR="00287184">
              <w:rPr>
                <w:sz w:val="20"/>
                <w:szCs w:val="20"/>
              </w:rPr>
              <w:t>;</w:t>
            </w:r>
          </w:p>
          <w:p w14:paraId="325C9D6E" w14:textId="25A78073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34F1141B" w14:textId="77777777" w:rsidTr="006B3F98">
        <w:trPr>
          <w:trHeight w:val="10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27A9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7D716" w14:textId="77777777" w:rsidR="00CC5005" w:rsidRDefault="00CC5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wyrejestrowanie w państwie eksportującym</w:t>
            </w:r>
            <w:r w:rsidR="00287184">
              <w:rPr>
                <w:sz w:val="20"/>
                <w:szCs w:val="20"/>
              </w:rPr>
              <w:t>;</w:t>
            </w:r>
          </w:p>
          <w:p w14:paraId="25E7493B" w14:textId="2190757C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4F366B3" w14:textId="77777777" w:rsidTr="006B3F98">
        <w:trPr>
          <w:trHeight w:val="27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C5EB3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8A279" w14:textId="77777777" w:rsidR="00CC5005" w:rsidRDefault="00287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C5005">
              <w:rPr>
                <w:sz w:val="20"/>
                <w:szCs w:val="20"/>
              </w:rPr>
              <w:t>nne</w:t>
            </w:r>
            <w:r>
              <w:rPr>
                <w:sz w:val="20"/>
                <w:szCs w:val="20"/>
              </w:rPr>
              <w:t>, w tym dokumenty potwierdzające spełnianie przez UL warunków włączenia do wnioskowanej kategorii:</w:t>
            </w:r>
          </w:p>
          <w:p w14:paraId="12EA8150" w14:textId="77777777" w:rsidR="00287184" w:rsidRDefault="00287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570FCF8A" w14:textId="77777777" w:rsidR="00287184" w:rsidRDefault="00287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1B5D5D33" w14:textId="77777777" w:rsidR="00A60B75" w:rsidRDefault="00A60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7FBD87E3" w14:textId="77777777" w:rsidR="008254CF" w:rsidRDefault="00825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……………………………………………………………………………………………………………....</w:t>
            </w:r>
          </w:p>
          <w:p w14:paraId="251304F4" w14:textId="77777777" w:rsidR="008254CF" w:rsidRDefault="008254CF" w:rsidP="00825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4A4A06CB" w14:textId="65B1D749" w:rsidR="008254CF" w:rsidRDefault="008254CF" w:rsidP="00825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……………………………………………………………………………………………………………....</w:t>
            </w:r>
          </w:p>
        </w:tc>
      </w:tr>
    </w:tbl>
    <w:p w14:paraId="6107F320" w14:textId="77777777" w:rsidR="00765326" w:rsidRDefault="00765326" w:rsidP="00765326">
      <w:pPr>
        <w:jc w:val="both"/>
        <w:rPr>
          <w:sz w:val="18"/>
          <w:szCs w:val="16"/>
        </w:rPr>
      </w:pPr>
    </w:p>
    <w:p w14:paraId="1A5A1843" w14:textId="2F646A32" w:rsidR="00FB71AE" w:rsidRDefault="00765326" w:rsidP="0012007A">
      <w:pPr>
        <w:jc w:val="both"/>
        <w:rPr>
          <w:sz w:val="16"/>
          <w:szCs w:val="16"/>
        </w:rPr>
      </w:pPr>
      <w:r w:rsidRPr="0012007A">
        <w:rPr>
          <w:sz w:val="16"/>
          <w:szCs w:val="16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 w:rsidRPr="0012007A">
        <w:rPr>
          <w:sz w:val="16"/>
          <w:szCs w:val="16"/>
        </w:rPr>
        <w:t>informacje dotyczące przetwarzania danych osobowych dla osób kontaktujących się z Urzędem Lotnictwa Cywilnego znajdują się na stronie Urzędu</w:t>
      </w:r>
      <w:r w:rsidRPr="0012007A">
        <w:rPr>
          <w:sz w:val="16"/>
          <w:szCs w:val="16"/>
        </w:rPr>
        <w:t>:</w:t>
      </w:r>
      <w:r w:rsidR="006D788B" w:rsidRPr="0012007A">
        <w:rPr>
          <w:sz w:val="16"/>
          <w:szCs w:val="16"/>
        </w:rPr>
        <w:t xml:space="preserve"> </w:t>
      </w:r>
      <w:hyperlink r:id="rId9" w:history="1">
        <w:r w:rsidR="006D788B" w:rsidRPr="0012007A">
          <w:rPr>
            <w:rStyle w:val="Hipercze"/>
            <w:sz w:val="16"/>
            <w:szCs w:val="16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 w:rsidRPr="0012007A">
        <w:rPr>
          <w:sz w:val="16"/>
          <w:szCs w:val="16"/>
        </w:rPr>
        <w:t xml:space="preserve">. </w:t>
      </w:r>
    </w:p>
    <w:p w14:paraId="2D9DFE70" w14:textId="77777777" w:rsidR="0012007A" w:rsidRPr="0012007A" w:rsidRDefault="0012007A" w:rsidP="0012007A">
      <w:pPr>
        <w:jc w:val="both"/>
        <w:rPr>
          <w:sz w:val="16"/>
          <w:szCs w:val="16"/>
        </w:rPr>
      </w:pPr>
    </w:p>
    <w:p w14:paraId="41498C1E" w14:textId="77777777" w:rsidR="0012007A" w:rsidRDefault="0012007A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03794CAD" w14:textId="77777777" w:rsidR="0012007A" w:rsidRDefault="0012007A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375F0B45" w14:textId="77777777" w:rsidR="00C3657D" w:rsidRPr="00765326" w:rsidRDefault="00C3657D" w:rsidP="00C3657D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3A7BD81A" w14:textId="36262235" w:rsidR="006B3F98" w:rsidRPr="0012007A" w:rsidRDefault="00C3657D" w:rsidP="0012007A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sectPr w:rsidR="006B3F98" w:rsidRPr="0012007A" w:rsidSect="00DB290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6FC1" w14:textId="77777777" w:rsidR="00DC751E" w:rsidRDefault="00DC751E" w:rsidP="004378A7">
      <w:r>
        <w:separator/>
      </w:r>
    </w:p>
  </w:endnote>
  <w:endnote w:type="continuationSeparator" w:id="0">
    <w:p w14:paraId="01E5C9B1" w14:textId="77777777" w:rsidR="00DC751E" w:rsidRDefault="00DC751E" w:rsidP="004378A7">
      <w:r>
        <w:continuationSeparator/>
      </w:r>
    </w:p>
  </w:endnote>
  <w:endnote w:id="1">
    <w:p w14:paraId="66180DD5" w14:textId="0FDDA60B" w:rsidR="00C47EBC" w:rsidRDefault="00C47EBC" w:rsidP="00C47EBC">
      <w:pPr>
        <w:ind w:left="284" w:hanging="284"/>
        <w:rPr>
          <w:sz w:val="16"/>
          <w:szCs w:val="16"/>
        </w:rPr>
      </w:pPr>
      <w:r w:rsidRPr="0012007A">
        <w:rPr>
          <w:rStyle w:val="Odwoanieprzypisukocowego"/>
          <w:sz w:val="20"/>
          <w:szCs w:val="20"/>
        </w:rPr>
        <w:endnoteRef/>
      </w:r>
      <w:r>
        <w:t xml:space="preserve">    </w:t>
      </w:r>
      <w:r>
        <w:rPr>
          <w:sz w:val="16"/>
          <w:szCs w:val="16"/>
        </w:rPr>
        <w:t xml:space="preserve">W zależności od typu ograniczenia dla wnioskowanej kategorii wynikającego z rozporządzenia w sprawie klasyfikacji statków powietrznych   </w:t>
      </w:r>
      <w:r w:rsidRPr="00126DD7">
        <w:rPr>
          <w:sz w:val="16"/>
          <w:szCs w:val="16"/>
        </w:rPr>
        <w:t xml:space="preserve"> (Dz.U. z 202</w:t>
      </w:r>
      <w:r>
        <w:rPr>
          <w:sz w:val="16"/>
          <w:szCs w:val="16"/>
        </w:rPr>
        <w:t>3</w:t>
      </w:r>
      <w:r w:rsidRPr="00126DD7">
        <w:rPr>
          <w:sz w:val="16"/>
          <w:szCs w:val="16"/>
        </w:rPr>
        <w:t xml:space="preserve"> r., poz. </w:t>
      </w:r>
      <w:r>
        <w:rPr>
          <w:sz w:val="16"/>
          <w:szCs w:val="16"/>
        </w:rPr>
        <w:t>25</w:t>
      </w:r>
      <w:r w:rsidR="006C299E">
        <w:rPr>
          <w:sz w:val="16"/>
          <w:szCs w:val="16"/>
        </w:rPr>
        <w:t xml:space="preserve"> </w:t>
      </w:r>
      <w:r w:rsidR="006C299E" w:rsidRPr="00C123CA">
        <w:rPr>
          <w:sz w:val="16"/>
          <w:szCs w:val="16"/>
        </w:rPr>
        <w:t>oraz z 2025 r. poz. 92</w:t>
      </w:r>
      <w:r w:rsidR="006C299E">
        <w:rPr>
          <w:sz w:val="16"/>
          <w:szCs w:val="16"/>
        </w:rPr>
        <w:t>)</w:t>
      </w:r>
    </w:p>
    <w:p w14:paraId="3039E251" w14:textId="77777777" w:rsidR="0012007A" w:rsidRDefault="0012007A" w:rsidP="00C47EBC">
      <w:pPr>
        <w:ind w:left="284" w:hanging="284"/>
        <w:rPr>
          <w:sz w:val="16"/>
          <w:szCs w:val="16"/>
        </w:rPr>
      </w:pPr>
    </w:p>
    <w:p w14:paraId="711D1F2F" w14:textId="77777777" w:rsidR="0012007A" w:rsidRPr="00926CEE" w:rsidRDefault="0012007A" w:rsidP="0012007A">
      <w:pPr>
        <w:ind w:left="284" w:hanging="284"/>
        <w:rPr>
          <w:sz w:val="16"/>
          <w:szCs w:val="16"/>
        </w:rPr>
      </w:pPr>
      <w:r w:rsidRPr="0012007A">
        <w:rPr>
          <w:sz w:val="20"/>
          <w:szCs w:val="20"/>
          <w:vertAlign w:val="superscript"/>
        </w:rPr>
        <w:t>2</w:t>
      </w:r>
      <w:r w:rsidRPr="00926CEE">
        <w:rPr>
          <w:sz w:val="16"/>
          <w:szCs w:val="16"/>
          <w:vertAlign w:val="superscript"/>
        </w:rPr>
        <w:t xml:space="preserve">       </w:t>
      </w:r>
      <w:r>
        <w:rPr>
          <w:sz w:val="16"/>
          <w:szCs w:val="16"/>
          <w:vertAlign w:val="superscript"/>
        </w:rPr>
        <w:t xml:space="preserve">  </w:t>
      </w:r>
      <w:r w:rsidRPr="00926CEE">
        <w:rPr>
          <w:sz w:val="16"/>
          <w:szCs w:val="16"/>
        </w:rPr>
        <w:t>Np.: produkcja seryjna/ konstrukcja prototypowa zbudowana w pojedynczym egzemplarzu wg. nowego projektu/ urządzenie budowane wg. dokumentacji typu który został dopuszczony do użytkowania /budowane z gotowego zestawu montażowego, typu który został dopuszczony do użytkowania/ budowa - montaż z niezależnie wytworzonych podzespołów np.: skrzydło/ zespół wirnika nośnego, wózek, zespół napędowy silnik-śmigło, typów które były – nie były dopuszczone do użytkowania, górnopłat, zespół napędowy silnik – śmigło w układzie pchającym/ modernizacja, przebudowa, odbudowa samolotu wyprodukowanego seryjnie(...) polegająca na(…) etc.</w:t>
      </w:r>
    </w:p>
    <w:p w14:paraId="054240A5" w14:textId="77777777" w:rsidR="0012007A" w:rsidRPr="00926CEE" w:rsidRDefault="0012007A" w:rsidP="0012007A">
      <w:pPr>
        <w:rPr>
          <w:sz w:val="16"/>
          <w:szCs w:val="16"/>
          <w:vertAlign w:val="superscript"/>
        </w:rPr>
      </w:pPr>
      <w:r w:rsidRPr="00926CEE">
        <w:rPr>
          <w:sz w:val="16"/>
          <w:szCs w:val="16"/>
          <w:vertAlign w:val="superscript"/>
        </w:rPr>
        <w:t xml:space="preserve">      </w:t>
      </w:r>
    </w:p>
    <w:p w14:paraId="59B6A313" w14:textId="77777777" w:rsidR="0012007A" w:rsidRDefault="0012007A" w:rsidP="0012007A">
      <w:pPr>
        <w:ind w:left="284" w:hanging="284"/>
        <w:rPr>
          <w:sz w:val="16"/>
          <w:szCs w:val="16"/>
        </w:rPr>
      </w:pPr>
      <w:r w:rsidRPr="0012007A">
        <w:rPr>
          <w:sz w:val="20"/>
          <w:szCs w:val="20"/>
          <w:vertAlign w:val="superscript"/>
        </w:rPr>
        <w:t>3</w:t>
      </w:r>
      <w:r w:rsidRPr="00926CEE">
        <w:rPr>
          <w:sz w:val="16"/>
          <w:szCs w:val="16"/>
        </w:rPr>
        <w:tab/>
        <w:t>Klasę, kategorię i podkategorię urządzenia latającego/statku powietrznego należy określić zgodnie z rozporządzeniem w sprawie klasyfikacji statków powietrznych uwzględniając warunki włączenia do kategorii/podkategorii, określone w tabelach 1, 2 i 3 załącznika do rozporządzenia w sprawie klasyfikacji statków powietrznych</w:t>
      </w:r>
    </w:p>
    <w:p w14:paraId="4E9B0564" w14:textId="77777777" w:rsidR="0012007A" w:rsidRPr="00926CEE" w:rsidRDefault="0012007A" w:rsidP="0012007A">
      <w:pPr>
        <w:ind w:left="284" w:hanging="284"/>
        <w:rPr>
          <w:sz w:val="16"/>
          <w:szCs w:val="16"/>
        </w:rPr>
      </w:pPr>
    </w:p>
    <w:p w14:paraId="2C2A9FFA" w14:textId="7A347E28" w:rsidR="0012007A" w:rsidRDefault="0012007A" w:rsidP="0012007A">
      <w:pPr>
        <w:pStyle w:val="Tekstprzypisukocowego"/>
        <w:ind w:left="284" w:hanging="284"/>
        <w:jc w:val="both"/>
        <w:rPr>
          <w:sz w:val="16"/>
          <w:szCs w:val="16"/>
        </w:rPr>
      </w:pPr>
      <w:r w:rsidRPr="0012007A">
        <w:rPr>
          <w:rStyle w:val="Odwoanieprzypisukocowego"/>
        </w:rPr>
        <w:t>4</w:t>
      </w:r>
      <w:r w:rsidRPr="00926CEE">
        <w:rPr>
          <w:sz w:val="16"/>
          <w:szCs w:val="16"/>
        </w:rPr>
        <w:tab/>
        <w:t>Dotyczy motolotni i UL zbudowanych z podzespołów kwalifikowanych oddzielnie.</w:t>
      </w:r>
    </w:p>
    <w:p w14:paraId="30B37F08" w14:textId="77777777" w:rsidR="0012007A" w:rsidRPr="00C47EBC" w:rsidRDefault="0012007A" w:rsidP="00C47EBC">
      <w:pPr>
        <w:ind w:left="284" w:hanging="284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7F77" w14:textId="77777777" w:rsidR="00DC751E" w:rsidRDefault="00DC751E" w:rsidP="004378A7">
      <w:r>
        <w:separator/>
      </w:r>
    </w:p>
  </w:footnote>
  <w:footnote w:type="continuationSeparator" w:id="0">
    <w:p w14:paraId="254D1F23" w14:textId="77777777" w:rsidR="00DC751E" w:rsidRDefault="00DC751E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31C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441040">
    <w:abstractNumId w:val="8"/>
  </w:num>
  <w:num w:numId="2" w16cid:durableId="2041277735">
    <w:abstractNumId w:val="10"/>
  </w:num>
  <w:num w:numId="3" w16cid:durableId="484708519">
    <w:abstractNumId w:val="15"/>
  </w:num>
  <w:num w:numId="4" w16cid:durableId="1670908838">
    <w:abstractNumId w:val="0"/>
  </w:num>
  <w:num w:numId="5" w16cid:durableId="1976249551">
    <w:abstractNumId w:val="7"/>
  </w:num>
  <w:num w:numId="6" w16cid:durableId="141890808">
    <w:abstractNumId w:val="6"/>
  </w:num>
  <w:num w:numId="7" w16cid:durableId="1230919664">
    <w:abstractNumId w:val="3"/>
  </w:num>
  <w:num w:numId="8" w16cid:durableId="1891527530">
    <w:abstractNumId w:val="2"/>
  </w:num>
  <w:num w:numId="9" w16cid:durableId="1211111293">
    <w:abstractNumId w:val="12"/>
  </w:num>
  <w:num w:numId="10" w16cid:durableId="617415364">
    <w:abstractNumId w:val="13"/>
  </w:num>
  <w:num w:numId="11" w16cid:durableId="967080750">
    <w:abstractNumId w:val="1"/>
  </w:num>
  <w:num w:numId="12" w16cid:durableId="1118724009">
    <w:abstractNumId w:val="4"/>
  </w:num>
  <w:num w:numId="13" w16cid:durableId="826899831">
    <w:abstractNumId w:val="9"/>
  </w:num>
  <w:num w:numId="14" w16cid:durableId="1039821982">
    <w:abstractNumId w:val="14"/>
  </w:num>
  <w:num w:numId="15" w16cid:durableId="1643268192">
    <w:abstractNumId w:val="5"/>
  </w:num>
  <w:num w:numId="16" w16cid:durableId="1730490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AB"/>
    <w:rsid w:val="00000B77"/>
    <w:rsid w:val="0002506E"/>
    <w:rsid w:val="00033C6D"/>
    <w:rsid w:val="00075CEA"/>
    <w:rsid w:val="0008317B"/>
    <w:rsid w:val="000C127D"/>
    <w:rsid w:val="0012007A"/>
    <w:rsid w:val="00126DD7"/>
    <w:rsid w:val="00145BED"/>
    <w:rsid w:val="00156BCD"/>
    <w:rsid w:val="0018570E"/>
    <w:rsid w:val="001973F3"/>
    <w:rsid w:val="001C0326"/>
    <w:rsid w:val="002035D5"/>
    <w:rsid w:val="002870D8"/>
    <w:rsid w:val="00287184"/>
    <w:rsid w:val="00296798"/>
    <w:rsid w:val="002F56C2"/>
    <w:rsid w:val="00316005"/>
    <w:rsid w:val="003267B7"/>
    <w:rsid w:val="003319F4"/>
    <w:rsid w:val="00333688"/>
    <w:rsid w:val="00342B0E"/>
    <w:rsid w:val="00352E27"/>
    <w:rsid w:val="00373549"/>
    <w:rsid w:val="003813BE"/>
    <w:rsid w:val="003D5A96"/>
    <w:rsid w:val="003F13EB"/>
    <w:rsid w:val="004103AD"/>
    <w:rsid w:val="00414052"/>
    <w:rsid w:val="004378A7"/>
    <w:rsid w:val="0044225C"/>
    <w:rsid w:val="00466DDD"/>
    <w:rsid w:val="004758B7"/>
    <w:rsid w:val="00494A12"/>
    <w:rsid w:val="004A527C"/>
    <w:rsid w:val="004B2EA2"/>
    <w:rsid w:val="004E2647"/>
    <w:rsid w:val="004E67DF"/>
    <w:rsid w:val="00522A87"/>
    <w:rsid w:val="00525300"/>
    <w:rsid w:val="0053550F"/>
    <w:rsid w:val="005546E8"/>
    <w:rsid w:val="00562F5E"/>
    <w:rsid w:val="005939EB"/>
    <w:rsid w:val="005A7624"/>
    <w:rsid w:val="005D3CD5"/>
    <w:rsid w:val="005F741C"/>
    <w:rsid w:val="00605E27"/>
    <w:rsid w:val="00620D00"/>
    <w:rsid w:val="006611A9"/>
    <w:rsid w:val="006B3F98"/>
    <w:rsid w:val="006C299E"/>
    <w:rsid w:val="006D788B"/>
    <w:rsid w:val="00765326"/>
    <w:rsid w:val="00782F5E"/>
    <w:rsid w:val="007B08A3"/>
    <w:rsid w:val="007B3854"/>
    <w:rsid w:val="007C1E9C"/>
    <w:rsid w:val="007D2DAE"/>
    <w:rsid w:val="008042DD"/>
    <w:rsid w:val="00806810"/>
    <w:rsid w:val="008254CF"/>
    <w:rsid w:val="0084373E"/>
    <w:rsid w:val="0088601A"/>
    <w:rsid w:val="008926DB"/>
    <w:rsid w:val="008928D9"/>
    <w:rsid w:val="00895844"/>
    <w:rsid w:val="008B73E6"/>
    <w:rsid w:val="008C4075"/>
    <w:rsid w:val="008D32F8"/>
    <w:rsid w:val="00913518"/>
    <w:rsid w:val="00922FD2"/>
    <w:rsid w:val="00946788"/>
    <w:rsid w:val="009906CD"/>
    <w:rsid w:val="009911E7"/>
    <w:rsid w:val="009F5CE1"/>
    <w:rsid w:val="00A062BB"/>
    <w:rsid w:val="00A60B75"/>
    <w:rsid w:val="00A76418"/>
    <w:rsid w:val="00A916BD"/>
    <w:rsid w:val="00AE2BA4"/>
    <w:rsid w:val="00B12BCB"/>
    <w:rsid w:val="00B264D3"/>
    <w:rsid w:val="00B35110"/>
    <w:rsid w:val="00B40947"/>
    <w:rsid w:val="00B4396A"/>
    <w:rsid w:val="00B92BD2"/>
    <w:rsid w:val="00B96414"/>
    <w:rsid w:val="00C3657D"/>
    <w:rsid w:val="00C44FE0"/>
    <w:rsid w:val="00C47EBC"/>
    <w:rsid w:val="00C51541"/>
    <w:rsid w:val="00C9754B"/>
    <w:rsid w:val="00C97BD7"/>
    <w:rsid w:val="00CB1E08"/>
    <w:rsid w:val="00CB6EB4"/>
    <w:rsid w:val="00CC2473"/>
    <w:rsid w:val="00CC5005"/>
    <w:rsid w:val="00CD09CE"/>
    <w:rsid w:val="00CD4A1D"/>
    <w:rsid w:val="00CF0605"/>
    <w:rsid w:val="00D2456D"/>
    <w:rsid w:val="00D303F2"/>
    <w:rsid w:val="00D54CFB"/>
    <w:rsid w:val="00D6153A"/>
    <w:rsid w:val="00D95251"/>
    <w:rsid w:val="00DB2904"/>
    <w:rsid w:val="00DC751E"/>
    <w:rsid w:val="00DE0EA2"/>
    <w:rsid w:val="00E05243"/>
    <w:rsid w:val="00E22C8D"/>
    <w:rsid w:val="00E55DA7"/>
    <w:rsid w:val="00E647C2"/>
    <w:rsid w:val="00E72376"/>
    <w:rsid w:val="00E916AB"/>
    <w:rsid w:val="00EB389D"/>
    <w:rsid w:val="00EC77A2"/>
    <w:rsid w:val="00EE3EF2"/>
    <w:rsid w:val="00F01096"/>
    <w:rsid w:val="00F3048E"/>
    <w:rsid w:val="00F45AE6"/>
    <w:rsid w:val="00F54CD4"/>
    <w:rsid w:val="00F55D6F"/>
    <w:rsid w:val="00F8711F"/>
    <w:rsid w:val="00FB32CF"/>
    <w:rsid w:val="00FB71AE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C365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3657D"/>
  </w:style>
  <w:style w:type="character" w:styleId="Odwoanieprzypisukocowego">
    <w:name w:val="endnote reference"/>
    <w:rsid w:val="00C365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800C-4BDB-4D76-9B2C-353E0E2A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MAZAN Przemysław</cp:lastModifiedBy>
  <cp:revision>7</cp:revision>
  <cp:lastPrinted>2022-10-06T07:26:00Z</cp:lastPrinted>
  <dcterms:created xsi:type="dcterms:W3CDTF">2025-02-17T16:39:00Z</dcterms:created>
  <dcterms:modified xsi:type="dcterms:W3CDTF">2025-02-21T09:04:00Z</dcterms:modified>
</cp:coreProperties>
</file>